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538" w:rsidRDefault="00340538" w:rsidP="00340538">
      <w:pPr>
        <w:jc w:val="center"/>
        <w:rPr>
          <w:b/>
          <w:sz w:val="40"/>
          <w:szCs w:val="40"/>
        </w:rPr>
      </w:pPr>
      <w:r>
        <w:rPr>
          <w:b/>
          <w:sz w:val="40"/>
          <w:szCs w:val="40"/>
        </w:rPr>
        <w:t>Nagaland State AIDS Control Society</w:t>
      </w:r>
    </w:p>
    <w:p w:rsidR="00340538" w:rsidRDefault="00340538" w:rsidP="00340538">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340538" w:rsidRDefault="00340538" w:rsidP="00340538">
      <w:pPr>
        <w:jc w:val="center"/>
      </w:pPr>
      <w:r>
        <w:rPr>
          <w:b/>
          <w:sz w:val="40"/>
          <w:szCs w:val="40"/>
        </w:rPr>
        <w:t>April 2014- January 2016</w:t>
      </w:r>
    </w:p>
    <w:p w:rsidR="00340538" w:rsidRDefault="00340538" w:rsidP="00340538">
      <w:pPr>
        <w:jc w:val="center"/>
      </w:pPr>
    </w:p>
    <w:p w:rsidR="00340538" w:rsidRDefault="00340538" w:rsidP="00340538">
      <w:pPr>
        <w:jc w:val="center"/>
      </w:pPr>
    </w:p>
    <w:p w:rsidR="00340538" w:rsidRDefault="00340538" w:rsidP="00340538">
      <w:pPr>
        <w:jc w:val="center"/>
      </w:pPr>
    </w:p>
    <w:p w:rsidR="00340538" w:rsidRDefault="00340538" w:rsidP="00340538">
      <w:pPr>
        <w:jc w:val="center"/>
      </w:pPr>
    </w:p>
    <w:p w:rsidR="00340538" w:rsidRDefault="00340538" w:rsidP="00340538"/>
    <w:p w:rsidR="00340538" w:rsidRDefault="00340538" w:rsidP="00340538">
      <w:pPr>
        <w:jc w:val="center"/>
        <w:rPr>
          <w:rFonts w:ascii="Arial" w:hAnsi="Arial" w:cs="Arial"/>
          <w:b/>
          <w:sz w:val="36"/>
          <w:szCs w:val="36"/>
        </w:rPr>
      </w:pPr>
      <w:r>
        <w:rPr>
          <w:b/>
          <w:sz w:val="36"/>
          <w:szCs w:val="36"/>
        </w:rPr>
        <w:t>Grace Society</w:t>
      </w:r>
    </w:p>
    <w:p w:rsidR="00340538" w:rsidRDefault="00340538" w:rsidP="00340538">
      <w:pPr>
        <w:jc w:val="center"/>
        <w:rPr>
          <w:b/>
          <w:sz w:val="36"/>
          <w:szCs w:val="36"/>
        </w:rPr>
      </w:pPr>
    </w:p>
    <w:p w:rsidR="00340538" w:rsidRDefault="00340538" w:rsidP="00340538">
      <w:pPr>
        <w:jc w:val="center"/>
        <w:rPr>
          <w:b/>
          <w:sz w:val="36"/>
          <w:szCs w:val="36"/>
        </w:rPr>
      </w:pPr>
      <w:r>
        <w:rPr>
          <w:b/>
          <w:sz w:val="36"/>
          <w:szCs w:val="36"/>
        </w:rPr>
        <w:t>IDU</w:t>
      </w:r>
      <w:r>
        <w:rPr>
          <w:b/>
          <w:sz w:val="36"/>
          <w:szCs w:val="36"/>
        </w:rPr>
        <w:br/>
      </w:r>
    </w:p>
    <w:p w:rsidR="00340538" w:rsidRDefault="00340538" w:rsidP="00340538">
      <w:pPr>
        <w:spacing w:after="0"/>
        <w:jc w:val="center"/>
        <w:rPr>
          <w:b/>
          <w:sz w:val="36"/>
          <w:szCs w:val="36"/>
        </w:rPr>
      </w:pPr>
      <w:proofErr w:type="spellStart"/>
      <w:r>
        <w:rPr>
          <w:b/>
          <w:sz w:val="36"/>
          <w:szCs w:val="36"/>
        </w:rPr>
        <w:t>Akhoya</w:t>
      </w:r>
      <w:proofErr w:type="spellEnd"/>
      <w:r>
        <w:rPr>
          <w:b/>
          <w:sz w:val="36"/>
          <w:szCs w:val="36"/>
        </w:rPr>
        <w:t xml:space="preserve"> </w:t>
      </w:r>
    </w:p>
    <w:p w:rsidR="00340538" w:rsidRDefault="00340538" w:rsidP="00340538">
      <w:pPr>
        <w:spacing w:after="0"/>
        <w:jc w:val="center"/>
        <w:rPr>
          <w:b/>
          <w:sz w:val="36"/>
          <w:szCs w:val="36"/>
        </w:rPr>
      </w:pPr>
      <w:proofErr w:type="spellStart"/>
      <w:r>
        <w:rPr>
          <w:b/>
          <w:sz w:val="36"/>
          <w:szCs w:val="36"/>
        </w:rPr>
        <w:t>Mokokchung</w:t>
      </w:r>
      <w:proofErr w:type="spellEnd"/>
      <w:r>
        <w:rPr>
          <w:b/>
          <w:sz w:val="36"/>
          <w:szCs w:val="36"/>
        </w:rPr>
        <w:t xml:space="preserve"> District</w:t>
      </w:r>
    </w:p>
    <w:p w:rsidR="00340538" w:rsidRDefault="00340538" w:rsidP="00340538">
      <w:pPr>
        <w:rPr>
          <w:sz w:val="28"/>
          <w:szCs w:val="28"/>
        </w:rPr>
      </w:pPr>
    </w:p>
    <w:p w:rsidR="00340538" w:rsidRDefault="00340538" w:rsidP="00340538">
      <w:pPr>
        <w:rPr>
          <w:sz w:val="28"/>
          <w:szCs w:val="28"/>
        </w:rPr>
      </w:pPr>
    </w:p>
    <w:p w:rsidR="00340538" w:rsidRDefault="00340538" w:rsidP="00340538">
      <w:pPr>
        <w:rPr>
          <w:sz w:val="28"/>
          <w:szCs w:val="28"/>
        </w:rPr>
      </w:pPr>
    </w:p>
    <w:p w:rsidR="00D92A4F" w:rsidRDefault="00D92A4F" w:rsidP="00340538">
      <w:pPr>
        <w:rPr>
          <w:b/>
          <w:sz w:val="28"/>
          <w:szCs w:val="28"/>
        </w:rPr>
      </w:pPr>
    </w:p>
    <w:p w:rsidR="00D92A4F" w:rsidRDefault="00D92A4F" w:rsidP="00340538">
      <w:pPr>
        <w:rPr>
          <w:b/>
          <w:sz w:val="28"/>
          <w:szCs w:val="28"/>
        </w:rPr>
      </w:pPr>
    </w:p>
    <w:p w:rsidR="00340538" w:rsidRDefault="00340538" w:rsidP="00340538">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340538" w:rsidRDefault="00340538" w:rsidP="00340538">
      <w:pPr>
        <w:widowControl w:val="0"/>
        <w:numPr>
          <w:ilvl w:val="0"/>
          <w:numId w:val="48"/>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Kholi</w:t>
      </w:r>
      <w:proofErr w:type="spellEnd"/>
      <w:r>
        <w:rPr>
          <w:i/>
          <w:sz w:val="28"/>
          <w:szCs w:val="28"/>
        </w:rPr>
        <w:t>. A</w:t>
      </w:r>
      <w:r>
        <w:rPr>
          <w:i/>
          <w:sz w:val="28"/>
          <w:szCs w:val="28"/>
        </w:rPr>
        <w:tab/>
      </w:r>
      <w:r>
        <w:rPr>
          <w:i/>
          <w:sz w:val="28"/>
          <w:szCs w:val="28"/>
        </w:rPr>
        <w:tab/>
      </w:r>
      <w:r>
        <w:rPr>
          <w:i/>
          <w:sz w:val="28"/>
          <w:szCs w:val="28"/>
        </w:rPr>
        <w:tab/>
        <w:t>: Team Leader, External Evaluator</w:t>
      </w:r>
    </w:p>
    <w:p w:rsidR="00340538" w:rsidRDefault="00340538" w:rsidP="00340538">
      <w:pPr>
        <w:widowControl w:val="0"/>
        <w:numPr>
          <w:ilvl w:val="0"/>
          <w:numId w:val="48"/>
        </w:numPr>
        <w:autoSpaceDE w:val="0"/>
        <w:autoSpaceDN w:val="0"/>
        <w:adjustRightInd w:val="0"/>
        <w:spacing w:after="0" w:line="240" w:lineRule="auto"/>
        <w:ind w:right="533"/>
        <w:rPr>
          <w:i/>
          <w:sz w:val="28"/>
          <w:szCs w:val="28"/>
        </w:rPr>
      </w:pPr>
      <w:proofErr w:type="spellStart"/>
      <w:r>
        <w:rPr>
          <w:i/>
          <w:sz w:val="28"/>
          <w:szCs w:val="28"/>
        </w:rPr>
        <w:t>Mr.Kevileme</w:t>
      </w:r>
      <w:proofErr w:type="spellEnd"/>
      <w:r>
        <w:rPr>
          <w:i/>
          <w:sz w:val="28"/>
          <w:szCs w:val="28"/>
        </w:rPr>
        <w:t xml:space="preserve"> </w:t>
      </w:r>
      <w:proofErr w:type="spellStart"/>
      <w:r>
        <w:rPr>
          <w:i/>
          <w:sz w:val="28"/>
          <w:szCs w:val="28"/>
        </w:rPr>
        <w:t>Visezuo</w:t>
      </w:r>
      <w:proofErr w:type="spellEnd"/>
      <w:r>
        <w:rPr>
          <w:i/>
          <w:sz w:val="28"/>
          <w:szCs w:val="28"/>
        </w:rPr>
        <w:t xml:space="preserve"> </w:t>
      </w:r>
      <w:r>
        <w:rPr>
          <w:i/>
          <w:sz w:val="28"/>
          <w:szCs w:val="28"/>
        </w:rPr>
        <w:tab/>
        <w:t>: External Evaluator</w:t>
      </w:r>
    </w:p>
    <w:p w:rsidR="00340538" w:rsidRPr="00D92A4F" w:rsidRDefault="00340538" w:rsidP="00D92A4F">
      <w:pPr>
        <w:widowControl w:val="0"/>
        <w:numPr>
          <w:ilvl w:val="0"/>
          <w:numId w:val="48"/>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Raju</w:t>
      </w:r>
      <w:proofErr w:type="spellEnd"/>
      <w:r>
        <w:rPr>
          <w:i/>
          <w:sz w:val="28"/>
          <w:szCs w:val="28"/>
        </w:rPr>
        <w:t xml:space="preserve"> Gupta</w:t>
      </w:r>
      <w:r>
        <w:rPr>
          <w:i/>
          <w:sz w:val="28"/>
          <w:szCs w:val="28"/>
        </w:rPr>
        <w:tab/>
      </w:r>
      <w:r>
        <w:rPr>
          <w:i/>
          <w:sz w:val="28"/>
          <w:szCs w:val="28"/>
        </w:rPr>
        <w:tab/>
        <w:t xml:space="preserve">: </w:t>
      </w:r>
      <w:r w:rsidR="00D92A4F">
        <w:rPr>
          <w:i/>
          <w:sz w:val="28"/>
          <w:szCs w:val="28"/>
        </w:rPr>
        <w:t>Finance Evaluator</w:t>
      </w:r>
    </w:p>
    <w:p w:rsidR="00B47C60" w:rsidRPr="00696560" w:rsidRDefault="00B47C60" w:rsidP="00126CE9">
      <w:pPr>
        <w:pStyle w:val="Default"/>
        <w:jc w:val="right"/>
        <w:rPr>
          <w:rFonts w:ascii="Arial" w:hAnsi="Arial" w:cs="Arial"/>
          <w:b/>
          <w:bCs/>
          <w:sz w:val="28"/>
          <w:szCs w:val="28"/>
        </w:rPr>
      </w:pPr>
      <w:r w:rsidRPr="00696560">
        <w:rPr>
          <w:rFonts w:ascii="Arial" w:hAnsi="Arial" w:cs="Arial"/>
          <w:b/>
          <w:bCs/>
          <w:sz w:val="28"/>
          <w:szCs w:val="28"/>
        </w:rPr>
        <w:lastRenderedPageBreak/>
        <w:t>Annexure: B</w:t>
      </w:r>
    </w:p>
    <w:p w:rsidR="000D4041" w:rsidRPr="00696560" w:rsidRDefault="000D4041" w:rsidP="00126CE9">
      <w:pPr>
        <w:pStyle w:val="Default"/>
        <w:jc w:val="center"/>
        <w:rPr>
          <w:rFonts w:ascii="Arial" w:hAnsi="Arial" w:cs="Arial"/>
          <w:b/>
          <w:bCs/>
          <w:sz w:val="28"/>
          <w:szCs w:val="28"/>
          <w:u w:val="single"/>
        </w:rPr>
      </w:pPr>
      <w:r w:rsidRPr="00696560">
        <w:rPr>
          <w:rFonts w:ascii="Arial" w:hAnsi="Arial" w:cs="Arial"/>
          <w:b/>
          <w:bCs/>
          <w:sz w:val="28"/>
          <w:szCs w:val="28"/>
          <w:u w:val="single"/>
        </w:rPr>
        <w:t>Reporting Format-B</w:t>
      </w:r>
    </w:p>
    <w:p w:rsidR="00B47C60" w:rsidRPr="00696560" w:rsidRDefault="00B47C60" w:rsidP="007E34AE">
      <w:pPr>
        <w:pStyle w:val="Default"/>
        <w:jc w:val="both"/>
        <w:rPr>
          <w:rFonts w:ascii="Arial" w:hAnsi="Arial" w:cs="Arial"/>
          <w:sz w:val="28"/>
          <w:szCs w:val="28"/>
          <w:u w:val="single"/>
        </w:rPr>
      </w:pPr>
    </w:p>
    <w:p w:rsidR="000D4041" w:rsidRPr="00696560" w:rsidRDefault="000D4041" w:rsidP="007E34AE">
      <w:pPr>
        <w:pStyle w:val="Default"/>
        <w:jc w:val="both"/>
        <w:rPr>
          <w:rFonts w:ascii="Arial" w:hAnsi="Arial" w:cs="Arial"/>
          <w:sz w:val="28"/>
          <w:szCs w:val="28"/>
        </w:rPr>
      </w:pPr>
      <w:r w:rsidRPr="00696560">
        <w:rPr>
          <w:rFonts w:ascii="Arial" w:hAnsi="Arial" w:cs="Arial"/>
          <w:b/>
          <w:bCs/>
          <w:sz w:val="28"/>
          <w:szCs w:val="28"/>
        </w:rPr>
        <w:t>Structure of the Detailed Reporting format</w:t>
      </w:r>
    </w:p>
    <w:p w:rsidR="000D4041" w:rsidRPr="00696560" w:rsidRDefault="000D4041" w:rsidP="007E34AE">
      <w:pPr>
        <w:pStyle w:val="Default"/>
        <w:jc w:val="both"/>
        <w:rPr>
          <w:rFonts w:ascii="Arial" w:hAnsi="Arial" w:cs="Arial"/>
          <w:sz w:val="23"/>
          <w:szCs w:val="23"/>
        </w:rPr>
      </w:pPr>
      <w:r w:rsidRPr="00696560">
        <w:rPr>
          <w:rFonts w:ascii="Arial" w:hAnsi="Arial" w:cs="Arial"/>
          <w:b/>
          <w:bCs/>
          <w:sz w:val="28"/>
          <w:szCs w:val="28"/>
        </w:rPr>
        <w:t>(</w:t>
      </w:r>
      <w:r w:rsidRPr="00696560">
        <w:rPr>
          <w:rFonts w:ascii="Arial" w:hAnsi="Arial" w:cs="Arial"/>
          <w:b/>
          <w:bCs/>
          <w:sz w:val="23"/>
          <w:szCs w:val="23"/>
        </w:rPr>
        <w:t>To be submitted by Evaluators to SACS for each TI evaluated with a copy DAC)</w:t>
      </w:r>
    </w:p>
    <w:p w:rsidR="00B47C60" w:rsidRPr="00696560" w:rsidRDefault="00B47C60" w:rsidP="007E34AE">
      <w:pPr>
        <w:pStyle w:val="Default"/>
        <w:jc w:val="both"/>
        <w:rPr>
          <w:rFonts w:ascii="Arial" w:hAnsi="Arial" w:cs="Arial"/>
          <w:b/>
          <w:bCs/>
          <w:sz w:val="23"/>
          <w:szCs w:val="23"/>
        </w:rPr>
      </w:pPr>
    </w:p>
    <w:p w:rsidR="000D4041" w:rsidRPr="00696560" w:rsidRDefault="000D4041" w:rsidP="007E34AE">
      <w:pPr>
        <w:pStyle w:val="Default"/>
        <w:jc w:val="both"/>
        <w:rPr>
          <w:rFonts w:ascii="Arial" w:hAnsi="Arial" w:cs="Arial"/>
          <w:sz w:val="23"/>
          <w:szCs w:val="23"/>
        </w:rPr>
      </w:pPr>
      <w:r w:rsidRPr="00696560">
        <w:rPr>
          <w:rFonts w:ascii="Arial" w:hAnsi="Arial" w:cs="Arial"/>
          <w:b/>
          <w:bCs/>
          <w:sz w:val="23"/>
          <w:szCs w:val="23"/>
        </w:rPr>
        <w:t xml:space="preserve">Introduction </w:t>
      </w:r>
    </w:p>
    <w:p w:rsidR="00B50741" w:rsidRPr="00696560" w:rsidRDefault="00C067E7" w:rsidP="007E34AE">
      <w:pPr>
        <w:pStyle w:val="Default"/>
        <w:jc w:val="both"/>
        <w:rPr>
          <w:rFonts w:ascii="Arial" w:hAnsi="Arial" w:cs="Arial"/>
          <w:b/>
          <w:sz w:val="23"/>
          <w:szCs w:val="23"/>
        </w:rPr>
      </w:pPr>
      <w:proofErr w:type="spellStart"/>
      <w:r w:rsidRPr="00696560">
        <w:rPr>
          <w:rFonts w:ascii="Arial" w:hAnsi="Arial" w:cs="Arial"/>
          <w:b/>
          <w:sz w:val="22"/>
          <w:szCs w:val="22"/>
        </w:rPr>
        <w:t>OBackground</w:t>
      </w:r>
      <w:proofErr w:type="spellEnd"/>
      <w:r w:rsidR="00B50741" w:rsidRPr="00696560">
        <w:rPr>
          <w:rFonts w:ascii="Arial" w:hAnsi="Arial" w:cs="Arial"/>
          <w:b/>
          <w:sz w:val="23"/>
          <w:szCs w:val="23"/>
        </w:rPr>
        <w:t xml:space="preserve"> of Project and Organisation </w:t>
      </w:r>
    </w:p>
    <w:p w:rsidR="00877060" w:rsidRPr="00877060" w:rsidRDefault="00877060" w:rsidP="007E34AE">
      <w:pPr>
        <w:ind w:firstLine="720"/>
        <w:jc w:val="both"/>
        <w:rPr>
          <w:rFonts w:ascii="Times New Roman" w:hAnsi="Times New Roman" w:cs="Times New Roman"/>
          <w:sz w:val="24"/>
          <w:szCs w:val="24"/>
        </w:rPr>
      </w:pPr>
      <w:r w:rsidRPr="00877060">
        <w:rPr>
          <w:rFonts w:ascii="Times New Roman" w:hAnsi="Times New Roman" w:cs="Times New Roman"/>
          <w:sz w:val="24"/>
          <w:szCs w:val="24"/>
        </w:rPr>
        <w:t xml:space="preserve">Grace Society, </w:t>
      </w:r>
      <w:proofErr w:type="spellStart"/>
      <w:r w:rsidRPr="00877060">
        <w:rPr>
          <w:rFonts w:ascii="Times New Roman" w:hAnsi="Times New Roman" w:cs="Times New Roman"/>
          <w:sz w:val="24"/>
          <w:szCs w:val="24"/>
        </w:rPr>
        <w:t>Mokokchung</w:t>
      </w:r>
      <w:proofErr w:type="spellEnd"/>
      <w:r w:rsidRPr="00877060">
        <w:rPr>
          <w:rFonts w:ascii="Times New Roman" w:hAnsi="Times New Roman" w:cs="Times New Roman"/>
          <w:sz w:val="24"/>
          <w:szCs w:val="24"/>
        </w:rPr>
        <w:t xml:space="preserve"> is a registered Society registered under Society Registration Act XII of 1860, and was amended vide Nagaland (First amendment) Act 1969, Government of Nagaland with a registration </w:t>
      </w:r>
      <w:proofErr w:type="spellStart"/>
      <w:r w:rsidRPr="00877060">
        <w:rPr>
          <w:rFonts w:ascii="Times New Roman" w:hAnsi="Times New Roman" w:cs="Times New Roman"/>
          <w:sz w:val="24"/>
          <w:szCs w:val="24"/>
        </w:rPr>
        <w:t>No.H</w:t>
      </w:r>
      <w:proofErr w:type="spellEnd"/>
      <w:r w:rsidRPr="00877060">
        <w:rPr>
          <w:rFonts w:ascii="Times New Roman" w:hAnsi="Times New Roman" w:cs="Times New Roman"/>
          <w:sz w:val="24"/>
          <w:szCs w:val="24"/>
        </w:rPr>
        <w:t>/RS-2762 dated 21/10/02 and was established in the year 2002 itself. It came into being with an aim to bring social development specially targeting the young population of Nagaland State. Viewing the situation of substance abuse, it has conducted several awareness programs, seminars and advocacy meeting during its four years existence with the help of public co-operation.</w:t>
      </w:r>
    </w:p>
    <w:p w:rsidR="00877060" w:rsidRPr="00877060" w:rsidRDefault="00877060" w:rsidP="007E34AE">
      <w:pPr>
        <w:ind w:firstLine="720"/>
        <w:jc w:val="both"/>
        <w:rPr>
          <w:rFonts w:ascii="Times New Roman" w:hAnsi="Times New Roman" w:cs="Times New Roman"/>
          <w:sz w:val="24"/>
          <w:szCs w:val="24"/>
        </w:rPr>
      </w:pPr>
      <w:proofErr w:type="spellStart"/>
      <w:r w:rsidRPr="00877060">
        <w:rPr>
          <w:rFonts w:ascii="Times New Roman" w:hAnsi="Times New Roman" w:cs="Times New Roman"/>
          <w:sz w:val="24"/>
          <w:szCs w:val="24"/>
        </w:rPr>
        <w:t>Akhoya</w:t>
      </w:r>
      <w:proofErr w:type="spellEnd"/>
      <w:r w:rsidRPr="00877060">
        <w:rPr>
          <w:rFonts w:ascii="Times New Roman" w:hAnsi="Times New Roman" w:cs="Times New Roman"/>
          <w:sz w:val="24"/>
          <w:szCs w:val="24"/>
        </w:rPr>
        <w:t xml:space="preserve"> is one of the most highly substance abuse affected village in </w:t>
      </w:r>
      <w:proofErr w:type="spellStart"/>
      <w:r w:rsidRPr="00877060">
        <w:rPr>
          <w:rFonts w:ascii="Times New Roman" w:hAnsi="Times New Roman" w:cs="Times New Roman"/>
          <w:sz w:val="24"/>
          <w:szCs w:val="24"/>
        </w:rPr>
        <w:t>Mokokchung</w:t>
      </w:r>
      <w:proofErr w:type="spellEnd"/>
      <w:r w:rsidRPr="00877060">
        <w:rPr>
          <w:rFonts w:ascii="Times New Roman" w:hAnsi="Times New Roman" w:cs="Times New Roman"/>
          <w:sz w:val="24"/>
          <w:szCs w:val="24"/>
        </w:rPr>
        <w:t xml:space="preserve"> district of Nagaland. It is only 43 </w:t>
      </w:r>
      <w:proofErr w:type="spellStart"/>
      <w:r w:rsidRPr="00877060">
        <w:rPr>
          <w:rFonts w:ascii="Times New Roman" w:hAnsi="Times New Roman" w:cs="Times New Roman"/>
          <w:sz w:val="24"/>
          <w:szCs w:val="24"/>
        </w:rPr>
        <w:t>kms</w:t>
      </w:r>
      <w:proofErr w:type="spellEnd"/>
      <w:r w:rsidRPr="00877060">
        <w:rPr>
          <w:rFonts w:ascii="Times New Roman" w:hAnsi="Times New Roman" w:cs="Times New Roman"/>
          <w:sz w:val="24"/>
          <w:szCs w:val="24"/>
        </w:rPr>
        <w:t xml:space="preserve"> away from </w:t>
      </w:r>
      <w:proofErr w:type="spellStart"/>
      <w:r w:rsidRPr="00877060">
        <w:rPr>
          <w:rFonts w:ascii="Times New Roman" w:hAnsi="Times New Roman" w:cs="Times New Roman"/>
          <w:sz w:val="24"/>
          <w:szCs w:val="24"/>
        </w:rPr>
        <w:t>Amguri</w:t>
      </w:r>
      <w:proofErr w:type="spellEnd"/>
      <w:r w:rsidRPr="00877060">
        <w:rPr>
          <w:rFonts w:ascii="Times New Roman" w:hAnsi="Times New Roman" w:cs="Times New Roman"/>
          <w:sz w:val="24"/>
          <w:szCs w:val="24"/>
        </w:rPr>
        <w:t xml:space="preserve"> (Assam) where pharmaceutical drugs could be easily accessed without hindrances which make this area the main supply zone for </w:t>
      </w:r>
      <w:r w:rsidR="00510F2E" w:rsidRPr="00877060">
        <w:rPr>
          <w:rFonts w:ascii="Times New Roman" w:hAnsi="Times New Roman" w:cs="Times New Roman"/>
          <w:sz w:val="24"/>
          <w:szCs w:val="24"/>
        </w:rPr>
        <w:t>neighbouring</w:t>
      </w:r>
      <w:r w:rsidRPr="00877060">
        <w:rPr>
          <w:rFonts w:ascii="Times New Roman" w:hAnsi="Times New Roman" w:cs="Times New Roman"/>
          <w:sz w:val="24"/>
          <w:szCs w:val="24"/>
        </w:rPr>
        <w:t xml:space="preserve"> areas, therefore threatening the harmony of the whole population of this area not only through substance abuse but also through its related disease such as HIV/AIDS through injecting and sharing. There is about 600 drug user in and around the area (Base line survey June 2005)</w:t>
      </w:r>
    </w:p>
    <w:p w:rsidR="00877060" w:rsidRPr="00877060" w:rsidRDefault="00877060" w:rsidP="007E34AE">
      <w:pPr>
        <w:jc w:val="both"/>
        <w:rPr>
          <w:rFonts w:ascii="Times New Roman" w:hAnsi="Times New Roman" w:cs="Times New Roman"/>
          <w:sz w:val="24"/>
          <w:szCs w:val="24"/>
        </w:rPr>
      </w:pPr>
      <w:r w:rsidRPr="00877060">
        <w:rPr>
          <w:rFonts w:ascii="Times New Roman" w:hAnsi="Times New Roman" w:cs="Times New Roman"/>
          <w:sz w:val="24"/>
          <w:szCs w:val="24"/>
        </w:rPr>
        <w:tab/>
        <w:t xml:space="preserve">So far, the Drop-in-centre tried to tackle the problem which creates chaos and pain in the mind of the people in the area by means of NSEP (Needle Syringes Exchange Programme) and condom promotion. Thus, the Drop-in-centre was able to change their </w:t>
      </w:r>
      <w:proofErr w:type="spellStart"/>
      <w:r w:rsidRPr="00877060">
        <w:rPr>
          <w:rFonts w:ascii="Times New Roman" w:hAnsi="Times New Roman" w:cs="Times New Roman"/>
          <w:sz w:val="24"/>
          <w:szCs w:val="24"/>
        </w:rPr>
        <w:t>behaviors</w:t>
      </w:r>
      <w:proofErr w:type="spellEnd"/>
      <w:r w:rsidRPr="00877060">
        <w:rPr>
          <w:rFonts w:ascii="Times New Roman" w:hAnsi="Times New Roman" w:cs="Times New Roman"/>
          <w:sz w:val="24"/>
          <w:szCs w:val="24"/>
        </w:rPr>
        <w:t xml:space="preserve"> (from sharing to non-sharing) up to the extent of 70-80 percent among the IDUs.</w:t>
      </w:r>
    </w:p>
    <w:p w:rsidR="00877060" w:rsidRPr="00877060" w:rsidRDefault="00877060" w:rsidP="007E34AE">
      <w:pPr>
        <w:jc w:val="both"/>
        <w:rPr>
          <w:rFonts w:ascii="Times New Roman" w:hAnsi="Times New Roman" w:cs="Times New Roman"/>
          <w:sz w:val="24"/>
          <w:szCs w:val="24"/>
        </w:rPr>
      </w:pPr>
      <w:r w:rsidRPr="00877060">
        <w:rPr>
          <w:rFonts w:ascii="Times New Roman" w:hAnsi="Times New Roman" w:cs="Times New Roman"/>
          <w:sz w:val="24"/>
          <w:szCs w:val="24"/>
        </w:rPr>
        <w:t xml:space="preserve">           Due to the limitation of infrastructure and recreational activities there is a wide chance for the addicts to relapse after their detoxification period. This also creates one of the problems when trying to make abstain from the habits of drugs.</w:t>
      </w:r>
    </w:p>
    <w:p w:rsidR="00877060" w:rsidRPr="00877060" w:rsidRDefault="00877060" w:rsidP="007E34AE">
      <w:pPr>
        <w:jc w:val="both"/>
        <w:rPr>
          <w:rFonts w:ascii="Times New Roman" w:hAnsi="Times New Roman" w:cs="Times New Roman"/>
          <w:sz w:val="24"/>
          <w:szCs w:val="24"/>
        </w:rPr>
      </w:pPr>
      <w:r w:rsidRPr="00877060">
        <w:rPr>
          <w:rFonts w:ascii="Times New Roman" w:hAnsi="Times New Roman" w:cs="Times New Roman"/>
          <w:sz w:val="24"/>
          <w:szCs w:val="24"/>
        </w:rPr>
        <w:tab/>
        <w:t xml:space="preserve">Nearby, the area and villages of </w:t>
      </w:r>
      <w:proofErr w:type="spellStart"/>
      <w:r w:rsidRPr="00877060">
        <w:rPr>
          <w:rFonts w:ascii="Times New Roman" w:hAnsi="Times New Roman" w:cs="Times New Roman"/>
          <w:sz w:val="24"/>
          <w:szCs w:val="24"/>
        </w:rPr>
        <w:t>Akhoya</w:t>
      </w:r>
      <w:proofErr w:type="spellEnd"/>
      <w:r w:rsidRPr="00877060">
        <w:rPr>
          <w:rFonts w:ascii="Times New Roman" w:hAnsi="Times New Roman" w:cs="Times New Roman"/>
          <w:sz w:val="24"/>
          <w:szCs w:val="24"/>
        </w:rPr>
        <w:t xml:space="preserve">, the people were given negative impact about NSEP and condom promotion. They are disturbed by the </w:t>
      </w:r>
      <w:r w:rsidR="00510F2E" w:rsidRPr="00877060">
        <w:rPr>
          <w:rFonts w:ascii="Times New Roman" w:hAnsi="Times New Roman" w:cs="Times New Roman"/>
          <w:sz w:val="24"/>
          <w:szCs w:val="24"/>
        </w:rPr>
        <w:t>rumours</w:t>
      </w:r>
      <w:r w:rsidRPr="00877060">
        <w:rPr>
          <w:rFonts w:ascii="Times New Roman" w:hAnsi="Times New Roman" w:cs="Times New Roman"/>
          <w:sz w:val="24"/>
          <w:szCs w:val="24"/>
        </w:rPr>
        <w:t xml:space="preserve"> from within and outside the area. Thus the drop in </w:t>
      </w:r>
      <w:r w:rsidR="00510F2E" w:rsidRPr="00877060">
        <w:rPr>
          <w:rFonts w:ascii="Times New Roman" w:hAnsi="Times New Roman" w:cs="Times New Roman"/>
          <w:sz w:val="24"/>
          <w:szCs w:val="24"/>
        </w:rPr>
        <w:t>centre</w:t>
      </w:r>
      <w:r w:rsidRPr="00877060">
        <w:rPr>
          <w:rFonts w:ascii="Times New Roman" w:hAnsi="Times New Roman" w:cs="Times New Roman"/>
          <w:sz w:val="24"/>
          <w:szCs w:val="24"/>
        </w:rPr>
        <w:t xml:space="preserve"> needs to educate and make aware of such services to the people regularly.</w:t>
      </w:r>
    </w:p>
    <w:p w:rsidR="00877060" w:rsidRPr="00877060" w:rsidRDefault="00877060" w:rsidP="007E34AE">
      <w:pPr>
        <w:jc w:val="both"/>
        <w:rPr>
          <w:rFonts w:ascii="Times New Roman" w:hAnsi="Times New Roman" w:cs="Times New Roman"/>
          <w:sz w:val="24"/>
          <w:szCs w:val="24"/>
        </w:rPr>
      </w:pPr>
      <w:r w:rsidRPr="00877060">
        <w:rPr>
          <w:rFonts w:ascii="Times New Roman" w:hAnsi="Times New Roman" w:cs="Times New Roman"/>
          <w:sz w:val="24"/>
          <w:szCs w:val="24"/>
        </w:rPr>
        <w:tab/>
        <w:t>Thus, a Drop-in-</w:t>
      </w:r>
      <w:r w:rsidR="00510F2E" w:rsidRPr="00877060">
        <w:rPr>
          <w:rFonts w:ascii="Times New Roman" w:hAnsi="Times New Roman" w:cs="Times New Roman"/>
          <w:sz w:val="24"/>
          <w:szCs w:val="24"/>
        </w:rPr>
        <w:t>centre</w:t>
      </w:r>
      <w:r w:rsidRPr="00877060">
        <w:rPr>
          <w:rFonts w:ascii="Times New Roman" w:hAnsi="Times New Roman" w:cs="Times New Roman"/>
          <w:sz w:val="24"/>
          <w:szCs w:val="24"/>
        </w:rPr>
        <w:t xml:space="preserve"> stand as a platform for targeted intervention and others to provide service like education on preventive </w:t>
      </w:r>
      <w:r w:rsidR="00510F2E" w:rsidRPr="00877060">
        <w:rPr>
          <w:rFonts w:ascii="Times New Roman" w:hAnsi="Times New Roman" w:cs="Times New Roman"/>
          <w:sz w:val="24"/>
          <w:szCs w:val="24"/>
        </w:rPr>
        <w:t>measure</w:t>
      </w:r>
      <w:r w:rsidRPr="00877060">
        <w:rPr>
          <w:rFonts w:ascii="Times New Roman" w:hAnsi="Times New Roman" w:cs="Times New Roman"/>
          <w:sz w:val="24"/>
          <w:szCs w:val="24"/>
        </w:rPr>
        <w:t xml:space="preserve"> harm minimization concept, individual </w:t>
      </w:r>
      <w:r w:rsidR="00510F2E" w:rsidRPr="00877060">
        <w:rPr>
          <w:rFonts w:ascii="Times New Roman" w:hAnsi="Times New Roman" w:cs="Times New Roman"/>
          <w:sz w:val="24"/>
          <w:szCs w:val="24"/>
        </w:rPr>
        <w:t>counselling</w:t>
      </w:r>
      <w:r w:rsidRPr="00877060">
        <w:rPr>
          <w:rFonts w:ascii="Times New Roman" w:hAnsi="Times New Roman" w:cs="Times New Roman"/>
          <w:sz w:val="24"/>
          <w:szCs w:val="24"/>
        </w:rPr>
        <w:t xml:space="preserve">, group discussion, </w:t>
      </w:r>
      <w:r w:rsidR="00510F2E" w:rsidRPr="00877060">
        <w:rPr>
          <w:rFonts w:ascii="Times New Roman" w:hAnsi="Times New Roman" w:cs="Times New Roman"/>
          <w:sz w:val="24"/>
          <w:szCs w:val="24"/>
        </w:rPr>
        <w:t>and family</w:t>
      </w:r>
      <w:r w:rsidRPr="00877060">
        <w:rPr>
          <w:rFonts w:ascii="Times New Roman" w:hAnsi="Times New Roman" w:cs="Times New Roman"/>
          <w:sz w:val="24"/>
          <w:szCs w:val="24"/>
        </w:rPr>
        <w:t xml:space="preserve"> meetings follow ups etc, to understand and control the problems of drug usage and related harms among the general population, drug </w:t>
      </w:r>
      <w:r>
        <w:rPr>
          <w:rFonts w:ascii="Times New Roman" w:hAnsi="Times New Roman" w:cs="Times New Roman"/>
          <w:sz w:val="24"/>
          <w:szCs w:val="24"/>
        </w:rPr>
        <w:t>users and particularly the IDUs</w:t>
      </w:r>
      <w:r w:rsidRPr="00877060">
        <w:rPr>
          <w:rFonts w:ascii="Times New Roman" w:hAnsi="Times New Roman" w:cs="Times New Roman"/>
          <w:sz w:val="24"/>
          <w:szCs w:val="24"/>
        </w:rPr>
        <w:t>.</w:t>
      </w:r>
    </w:p>
    <w:p w:rsidR="00781849" w:rsidRDefault="00781849" w:rsidP="007E34AE">
      <w:pPr>
        <w:spacing w:after="0" w:line="360" w:lineRule="auto"/>
        <w:ind w:firstLine="720"/>
        <w:jc w:val="both"/>
        <w:rPr>
          <w:rFonts w:ascii="Arial" w:hAnsi="Arial" w:cs="Arial"/>
          <w:sz w:val="20"/>
          <w:szCs w:val="20"/>
        </w:rPr>
      </w:pPr>
    </w:p>
    <w:p w:rsidR="00877060" w:rsidRPr="00696560" w:rsidRDefault="00877060" w:rsidP="007E34AE">
      <w:pPr>
        <w:spacing w:after="0" w:line="360" w:lineRule="auto"/>
        <w:ind w:firstLine="720"/>
        <w:jc w:val="both"/>
        <w:rPr>
          <w:rFonts w:ascii="Arial" w:hAnsi="Arial" w:cs="Arial"/>
          <w:sz w:val="20"/>
          <w:szCs w:val="20"/>
        </w:rPr>
      </w:pPr>
    </w:p>
    <w:p w:rsidR="000D4041" w:rsidRPr="00696560" w:rsidRDefault="00696560" w:rsidP="007E34AE">
      <w:pPr>
        <w:pStyle w:val="Default"/>
        <w:jc w:val="both"/>
        <w:rPr>
          <w:rFonts w:ascii="Arial" w:hAnsi="Arial" w:cs="Arial"/>
          <w:b/>
          <w:sz w:val="22"/>
          <w:szCs w:val="22"/>
        </w:rPr>
      </w:pPr>
      <w:r w:rsidRPr="00696560">
        <w:rPr>
          <w:rFonts w:ascii="Arial" w:hAnsi="Arial" w:cs="Arial"/>
          <w:sz w:val="22"/>
          <w:szCs w:val="22"/>
        </w:rPr>
        <w:lastRenderedPageBreak/>
        <w:t xml:space="preserve">O </w:t>
      </w:r>
      <w:r w:rsidR="000D4041" w:rsidRPr="00696560">
        <w:rPr>
          <w:rFonts w:ascii="Arial" w:hAnsi="Arial" w:cs="Arial"/>
          <w:b/>
          <w:sz w:val="22"/>
          <w:szCs w:val="22"/>
        </w:rPr>
        <w:t xml:space="preserve">Name and address of the Organization </w:t>
      </w:r>
    </w:p>
    <w:p w:rsidR="00E05C55" w:rsidRPr="00622186" w:rsidRDefault="00622186" w:rsidP="007E34AE">
      <w:pPr>
        <w:spacing w:after="0"/>
        <w:jc w:val="both"/>
        <w:rPr>
          <w:rFonts w:ascii="Times New Roman" w:hAnsi="Times New Roman" w:cs="Times New Roman"/>
          <w:sz w:val="24"/>
          <w:szCs w:val="24"/>
        </w:rPr>
      </w:pPr>
      <w:r w:rsidRPr="00622186">
        <w:rPr>
          <w:rFonts w:ascii="Times New Roman" w:hAnsi="Times New Roman" w:cs="Times New Roman"/>
          <w:sz w:val="24"/>
          <w:szCs w:val="24"/>
        </w:rPr>
        <w:t xml:space="preserve">Grace Society, </w:t>
      </w:r>
      <w:proofErr w:type="spellStart"/>
      <w:r w:rsidRPr="00622186">
        <w:rPr>
          <w:rFonts w:ascii="Times New Roman" w:hAnsi="Times New Roman" w:cs="Times New Roman"/>
          <w:sz w:val="24"/>
          <w:szCs w:val="24"/>
        </w:rPr>
        <w:t>Akhoya</w:t>
      </w:r>
      <w:proofErr w:type="spellEnd"/>
    </w:p>
    <w:p w:rsidR="00622186" w:rsidRPr="00622186" w:rsidRDefault="00622186" w:rsidP="007E34AE">
      <w:pPr>
        <w:spacing w:after="0"/>
        <w:jc w:val="both"/>
        <w:rPr>
          <w:rFonts w:ascii="Times New Roman" w:hAnsi="Times New Roman" w:cs="Times New Roman"/>
          <w:sz w:val="24"/>
          <w:szCs w:val="24"/>
        </w:rPr>
      </w:pPr>
      <w:r w:rsidRPr="00622186">
        <w:rPr>
          <w:rFonts w:ascii="Times New Roman" w:hAnsi="Times New Roman" w:cs="Times New Roman"/>
          <w:sz w:val="24"/>
          <w:szCs w:val="24"/>
        </w:rPr>
        <w:t xml:space="preserve">  C/o</w:t>
      </w:r>
      <w:r>
        <w:rPr>
          <w:rFonts w:ascii="Times New Roman" w:hAnsi="Times New Roman" w:cs="Times New Roman"/>
          <w:sz w:val="24"/>
          <w:szCs w:val="24"/>
        </w:rPr>
        <w:t xml:space="preserve"> Grace S</w:t>
      </w:r>
      <w:r w:rsidRPr="00622186">
        <w:rPr>
          <w:rFonts w:ascii="Times New Roman" w:hAnsi="Times New Roman" w:cs="Times New Roman"/>
          <w:sz w:val="24"/>
          <w:szCs w:val="24"/>
        </w:rPr>
        <w:t xml:space="preserve">ociety </w:t>
      </w:r>
      <w:proofErr w:type="spellStart"/>
      <w:r w:rsidRPr="00622186">
        <w:rPr>
          <w:rFonts w:ascii="Times New Roman" w:hAnsi="Times New Roman" w:cs="Times New Roman"/>
          <w:sz w:val="24"/>
          <w:szCs w:val="24"/>
        </w:rPr>
        <w:t>Changtongya</w:t>
      </w:r>
      <w:proofErr w:type="spellEnd"/>
      <w:r w:rsidRPr="00622186">
        <w:rPr>
          <w:rFonts w:ascii="Times New Roman" w:hAnsi="Times New Roman" w:cs="Times New Roman"/>
          <w:sz w:val="24"/>
          <w:szCs w:val="24"/>
        </w:rPr>
        <w:t>, DIC</w:t>
      </w:r>
    </w:p>
    <w:p w:rsidR="00622186" w:rsidRPr="00622186" w:rsidRDefault="00622186" w:rsidP="007E34AE">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PWD Ward, </w:t>
      </w:r>
      <w:proofErr w:type="spellStart"/>
      <w:r w:rsidRPr="00622186">
        <w:rPr>
          <w:rFonts w:ascii="Times New Roman" w:hAnsi="Times New Roman" w:cs="Times New Roman"/>
          <w:sz w:val="24"/>
          <w:szCs w:val="24"/>
        </w:rPr>
        <w:t>Changtongya</w:t>
      </w:r>
      <w:proofErr w:type="spellEnd"/>
      <w:r w:rsidRPr="00622186">
        <w:rPr>
          <w:rFonts w:ascii="Times New Roman" w:hAnsi="Times New Roman" w:cs="Times New Roman"/>
          <w:sz w:val="24"/>
          <w:szCs w:val="24"/>
        </w:rPr>
        <w:t xml:space="preserve"> Town.</w:t>
      </w:r>
      <w:proofErr w:type="gramEnd"/>
    </w:p>
    <w:p w:rsidR="00622186" w:rsidRPr="00622186" w:rsidRDefault="00622186" w:rsidP="007E34AE">
      <w:pPr>
        <w:spacing w:after="0"/>
        <w:jc w:val="both"/>
        <w:rPr>
          <w:rFonts w:ascii="Times New Roman" w:hAnsi="Times New Roman" w:cs="Times New Roman"/>
          <w:sz w:val="24"/>
          <w:szCs w:val="24"/>
        </w:rPr>
      </w:pPr>
      <w:r w:rsidRPr="00622186">
        <w:rPr>
          <w:rFonts w:ascii="Times New Roman" w:hAnsi="Times New Roman" w:cs="Times New Roman"/>
          <w:sz w:val="24"/>
          <w:szCs w:val="24"/>
        </w:rPr>
        <w:t>798613.</w:t>
      </w:r>
    </w:p>
    <w:p w:rsidR="00622186" w:rsidRPr="00622186" w:rsidRDefault="00622186" w:rsidP="007E34AE">
      <w:pPr>
        <w:spacing w:after="0"/>
        <w:jc w:val="both"/>
        <w:rPr>
          <w:rFonts w:ascii="Times New Roman" w:hAnsi="Times New Roman" w:cs="Times New Roman"/>
          <w:sz w:val="24"/>
          <w:szCs w:val="24"/>
        </w:rPr>
      </w:pPr>
      <w:r w:rsidRPr="00622186">
        <w:rPr>
          <w:rFonts w:ascii="Times New Roman" w:hAnsi="Times New Roman" w:cs="Times New Roman"/>
          <w:sz w:val="24"/>
          <w:szCs w:val="24"/>
        </w:rPr>
        <w:t xml:space="preserve">Email </w:t>
      </w:r>
      <w:proofErr w:type="gramStart"/>
      <w:r w:rsidRPr="00622186">
        <w:rPr>
          <w:rFonts w:ascii="Times New Roman" w:hAnsi="Times New Roman" w:cs="Times New Roman"/>
          <w:sz w:val="24"/>
          <w:szCs w:val="24"/>
        </w:rPr>
        <w:t>ID  :</w:t>
      </w:r>
      <w:proofErr w:type="gramEnd"/>
      <w:r w:rsidRPr="00622186">
        <w:rPr>
          <w:rFonts w:ascii="Times New Roman" w:hAnsi="Times New Roman" w:cs="Times New Roman"/>
          <w:sz w:val="24"/>
          <w:szCs w:val="24"/>
        </w:rPr>
        <w:t xml:space="preserve"> </w:t>
      </w:r>
      <w:hyperlink r:id="rId8" w:history="1">
        <w:r w:rsidRPr="00622186">
          <w:rPr>
            <w:rFonts w:ascii="Times New Roman" w:hAnsi="Times New Roman" w:cs="Times New Roman"/>
            <w:sz w:val="24"/>
            <w:szCs w:val="24"/>
          </w:rPr>
          <w:t>grcscty@rediffmail.com</w:t>
        </w:r>
      </w:hyperlink>
      <w:r w:rsidRPr="00622186">
        <w:rPr>
          <w:rFonts w:ascii="Times New Roman" w:hAnsi="Times New Roman" w:cs="Times New Roman"/>
          <w:sz w:val="24"/>
          <w:szCs w:val="24"/>
        </w:rPr>
        <w:t>.</w:t>
      </w:r>
    </w:p>
    <w:p w:rsidR="00622186" w:rsidRPr="00622186" w:rsidRDefault="00622186" w:rsidP="007E34AE">
      <w:pPr>
        <w:spacing w:after="0"/>
        <w:jc w:val="both"/>
        <w:rPr>
          <w:rFonts w:ascii="Times New Roman" w:hAnsi="Times New Roman" w:cs="Times New Roman"/>
          <w:sz w:val="24"/>
          <w:szCs w:val="24"/>
        </w:rPr>
      </w:pPr>
      <w:r w:rsidRPr="00622186">
        <w:rPr>
          <w:rFonts w:ascii="Times New Roman" w:hAnsi="Times New Roman" w:cs="Times New Roman"/>
          <w:sz w:val="24"/>
          <w:szCs w:val="24"/>
        </w:rPr>
        <w:t xml:space="preserve">Contact number          </w:t>
      </w:r>
      <w:proofErr w:type="gramStart"/>
      <w:r w:rsidRPr="00622186">
        <w:rPr>
          <w:rFonts w:ascii="Times New Roman" w:hAnsi="Times New Roman" w:cs="Times New Roman"/>
          <w:sz w:val="24"/>
          <w:szCs w:val="24"/>
        </w:rPr>
        <w:t>:9856899237</w:t>
      </w:r>
      <w:proofErr w:type="gramEnd"/>
      <w:r w:rsidRPr="00622186">
        <w:rPr>
          <w:rFonts w:ascii="Times New Roman" w:hAnsi="Times New Roman" w:cs="Times New Roman"/>
          <w:sz w:val="24"/>
          <w:szCs w:val="24"/>
        </w:rPr>
        <w:t>/ 9612939852.</w:t>
      </w:r>
    </w:p>
    <w:p w:rsidR="00622186" w:rsidRPr="00696560" w:rsidRDefault="00622186" w:rsidP="007E34AE">
      <w:pPr>
        <w:pStyle w:val="Default"/>
        <w:ind w:left="142"/>
        <w:jc w:val="both"/>
        <w:rPr>
          <w:rFonts w:ascii="Arial" w:hAnsi="Arial" w:cs="Arial"/>
          <w:color w:val="auto"/>
          <w:sz w:val="22"/>
          <w:szCs w:val="22"/>
        </w:rPr>
      </w:pPr>
    </w:p>
    <w:p w:rsidR="005330E4" w:rsidRPr="00D229F5" w:rsidRDefault="00E05C55" w:rsidP="007E34AE">
      <w:pPr>
        <w:pStyle w:val="Default"/>
        <w:jc w:val="both"/>
        <w:rPr>
          <w:color w:val="auto"/>
        </w:rPr>
      </w:pPr>
      <w:r w:rsidRPr="00696560">
        <w:rPr>
          <w:rFonts w:ascii="Arial" w:hAnsi="Arial" w:cs="Arial"/>
          <w:b/>
          <w:sz w:val="22"/>
          <w:szCs w:val="22"/>
        </w:rPr>
        <w:t xml:space="preserve">O </w:t>
      </w:r>
      <w:r w:rsidR="000D4041" w:rsidRPr="00696560">
        <w:rPr>
          <w:rFonts w:ascii="Arial" w:hAnsi="Arial" w:cs="Arial"/>
          <w:b/>
          <w:sz w:val="22"/>
          <w:szCs w:val="22"/>
        </w:rPr>
        <w:t xml:space="preserve">Chief </w:t>
      </w:r>
      <w:proofErr w:type="spellStart"/>
      <w:r w:rsidR="000D4041" w:rsidRPr="00696560">
        <w:rPr>
          <w:rFonts w:ascii="Arial" w:hAnsi="Arial" w:cs="Arial"/>
          <w:b/>
          <w:sz w:val="22"/>
          <w:szCs w:val="22"/>
        </w:rPr>
        <w:t>Functionary</w:t>
      </w:r>
      <w:proofErr w:type="gramStart"/>
      <w:r w:rsidR="000D4041" w:rsidRPr="00696560">
        <w:rPr>
          <w:rFonts w:ascii="Arial" w:hAnsi="Arial" w:cs="Arial"/>
          <w:b/>
          <w:sz w:val="22"/>
          <w:szCs w:val="22"/>
        </w:rPr>
        <w:t>:</w:t>
      </w:r>
      <w:r w:rsidR="00351FFA" w:rsidRPr="00D229F5">
        <w:rPr>
          <w:color w:val="auto"/>
        </w:rPr>
        <w:t>RazianlungGonmei</w:t>
      </w:r>
      <w:proofErr w:type="spellEnd"/>
      <w:proofErr w:type="gramEnd"/>
      <w:r w:rsidR="00351FFA" w:rsidRPr="00D229F5">
        <w:rPr>
          <w:color w:val="auto"/>
        </w:rPr>
        <w:t>. (Project Director)</w:t>
      </w:r>
    </w:p>
    <w:p w:rsidR="005330E4" w:rsidRDefault="005330E4" w:rsidP="007E34AE">
      <w:pPr>
        <w:pStyle w:val="Default"/>
        <w:jc w:val="both"/>
        <w:rPr>
          <w:rFonts w:ascii="Arial" w:hAnsi="Arial" w:cs="Arial"/>
          <w:sz w:val="22"/>
          <w:szCs w:val="22"/>
        </w:rPr>
      </w:pPr>
    </w:p>
    <w:p w:rsidR="000D4041" w:rsidRPr="00696560" w:rsidRDefault="00A46EBB" w:rsidP="007E34AE">
      <w:pPr>
        <w:pStyle w:val="Default"/>
        <w:jc w:val="both"/>
        <w:rPr>
          <w:rFonts w:ascii="Arial" w:hAnsi="Arial" w:cs="Arial"/>
          <w:sz w:val="22"/>
          <w:szCs w:val="22"/>
        </w:rPr>
      </w:pPr>
      <w:r w:rsidRPr="00696560">
        <w:rPr>
          <w:rFonts w:ascii="Arial" w:hAnsi="Arial" w:cs="Arial"/>
          <w:b/>
          <w:sz w:val="22"/>
          <w:szCs w:val="22"/>
        </w:rPr>
        <w:t xml:space="preserve">O </w:t>
      </w:r>
      <w:r w:rsidR="00FA15CB" w:rsidRPr="00696560">
        <w:rPr>
          <w:rFonts w:ascii="Arial" w:hAnsi="Arial" w:cs="Arial"/>
          <w:b/>
          <w:sz w:val="22"/>
          <w:szCs w:val="22"/>
        </w:rPr>
        <w:t>Year of establishment</w:t>
      </w:r>
      <w:proofErr w:type="gramStart"/>
      <w:r w:rsidR="00FA15CB" w:rsidRPr="00696560">
        <w:rPr>
          <w:rFonts w:ascii="Arial" w:hAnsi="Arial" w:cs="Arial"/>
          <w:b/>
          <w:sz w:val="22"/>
          <w:szCs w:val="22"/>
        </w:rPr>
        <w:t>:</w:t>
      </w:r>
      <w:r w:rsidR="00B14329">
        <w:rPr>
          <w:rFonts w:ascii="Arial" w:hAnsi="Arial" w:cs="Arial"/>
          <w:sz w:val="22"/>
          <w:szCs w:val="22"/>
        </w:rPr>
        <w:t>2001</w:t>
      </w:r>
      <w:proofErr w:type="gramEnd"/>
    </w:p>
    <w:p w:rsidR="000D4041" w:rsidRPr="00696560" w:rsidRDefault="000D4041" w:rsidP="007E34AE">
      <w:pPr>
        <w:pStyle w:val="Default"/>
        <w:jc w:val="both"/>
        <w:rPr>
          <w:rFonts w:ascii="Arial" w:hAnsi="Arial" w:cs="Arial"/>
          <w:sz w:val="22"/>
          <w:szCs w:val="22"/>
        </w:rPr>
      </w:pPr>
    </w:p>
    <w:p w:rsidR="000D4041" w:rsidRPr="00696560" w:rsidRDefault="00A46EBB" w:rsidP="007E34AE">
      <w:pPr>
        <w:pStyle w:val="Default"/>
        <w:ind w:left="4111" w:hanging="4111"/>
        <w:jc w:val="both"/>
        <w:rPr>
          <w:rFonts w:ascii="Arial" w:hAnsi="Arial" w:cs="Arial"/>
          <w:sz w:val="22"/>
          <w:szCs w:val="22"/>
        </w:rPr>
      </w:pPr>
      <w:r w:rsidRPr="00696560">
        <w:rPr>
          <w:rFonts w:ascii="Arial" w:hAnsi="Arial" w:cs="Arial"/>
          <w:b/>
          <w:sz w:val="23"/>
          <w:szCs w:val="23"/>
        </w:rPr>
        <w:t xml:space="preserve">O </w:t>
      </w:r>
      <w:r w:rsidR="000D4041" w:rsidRPr="00696560">
        <w:rPr>
          <w:rFonts w:ascii="Arial" w:hAnsi="Arial" w:cs="Arial"/>
          <w:b/>
          <w:sz w:val="22"/>
          <w:szCs w:val="22"/>
        </w:rPr>
        <w:t>Year and month of project initiation</w:t>
      </w:r>
      <w:r w:rsidR="000D4041" w:rsidRPr="00696560">
        <w:rPr>
          <w:rFonts w:ascii="Arial" w:hAnsi="Arial" w:cs="Arial"/>
          <w:sz w:val="22"/>
          <w:szCs w:val="22"/>
        </w:rPr>
        <w:t xml:space="preserve">: </w:t>
      </w:r>
      <w:r w:rsidR="00B14329">
        <w:rPr>
          <w:rFonts w:ascii="Arial" w:hAnsi="Arial" w:cs="Arial"/>
          <w:sz w:val="22"/>
          <w:szCs w:val="22"/>
        </w:rPr>
        <w:t>2006</w:t>
      </w:r>
    </w:p>
    <w:p w:rsidR="00A46EBB" w:rsidRPr="00696560" w:rsidRDefault="00A46EBB" w:rsidP="007E34AE">
      <w:pPr>
        <w:pStyle w:val="Default"/>
        <w:jc w:val="both"/>
        <w:rPr>
          <w:rFonts w:ascii="Arial" w:hAnsi="Arial" w:cs="Arial"/>
          <w:sz w:val="22"/>
          <w:szCs w:val="22"/>
        </w:rPr>
      </w:pPr>
    </w:p>
    <w:p w:rsidR="00ED39AA" w:rsidRPr="00696560" w:rsidRDefault="005330E4" w:rsidP="007E34AE">
      <w:pPr>
        <w:pStyle w:val="Default"/>
        <w:jc w:val="both"/>
        <w:rPr>
          <w:rFonts w:ascii="Arial" w:hAnsi="Arial" w:cs="Arial"/>
          <w:b/>
          <w:sz w:val="23"/>
          <w:szCs w:val="23"/>
        </w:rPr>
      </w:pPr>
      <w:proofErr w:type="spellStart"/>
      <w:r w:rsidRPr="00696560">
        <w:rPr>
          <w:rFonts w:ascii="Arial" w:hAnsi="Arial" w:cs="Arial"/>
          <w:b/>
          <w:sz w:val="23"/>
          <w:szCs w:val="23"/>
        </w:rPr>
        <w:t>O</w:t>
      </w:r>
      <w:r w:rsidR="000D4041" w:rsidRPr="00696560">
        <w:rPr>
          <w:rFonts w:ascii="Arial" w:hAnsi="Arial" w:cs="Arial"/>
          <w:b/>
          <w:sz w:val="23"/>
          <w:szCs w:val="23"/>
        </w:rPr>
        <w:t>Evaluation</w:t>
      </w:r>
      <w:proofErr w:type="spellEnd"/>
      <w:r w:rsidR="000D4041" w:rsidRPr="00696560">
        <w:rPr>
          <w:rFonts w:ascii="Arial" w:hAnsi="Arial" w:cs="Arial"/>
          <w:b/>
          <w:sz w:val="23"/>
          <w:szCs w:val="23"/>
        </w:rPr>
        <w:t xml:space="preserve"> team</w:t>
      </w:r>
      <w:r w:rsidR="00ED39AA" w:rsidRPr="00696560">
        <w:rPr>
          <w:rFonts w:ascii="Arial" w:hAnsi="Arial" w:cs="Arial"/>
          <w:b/>
          <w:sz w:val="23"/>
          <w:szCs w:val="23"/>
        </w:rPr>
        <w:t>:</w:t>
      </w:r>
    </w:p>
    <w:p w:rsidR="00ED39AA" w:rsidRPr="00D229F5" w:rsidRDefault="00ED39AA" w:rsidP="007E34AE">
      <w:pPr>
        <w:pStyle w:val="Default"/>
        <w:numPr>
          <w:ilvl w:val="0"/>
          <w:numId w:val="1"/>
        </w:numPr>
        <w:jc w:val="both"/>
        <w:rPr>
          <w:color w:val="auto"/>
        </w:rPr>
      </w:pPr>
      <w:proofErr w:type="spellStart"/>
      <w:r w:rsidRPr="00D229F5">
        <w:rPr>
          <w:color w:val="auto"/>
        </w:rPr>
        <w:t>Kholi</w:t>
      </w:r>
      <w:proofErr w:type="spellEnd"/>
      <w:r w:rsidRPr="00D229F5">
        <w:rPr>
          <w:color w:val="auto"/>
        </w:rPr>
        <w:t>. A (</w:t>
      </w:r>
      <w:r w:rsidR="00CA444C" w:rsidRPr="00D229F5">
        <w:rPr>
          <w:color w:val="auto"/>
        </w:rPr>
        <w:t>External Evaluator</w:t>
      </w:r>
      <w:r w:rsidRPr="00D229F5">
        <w:rPr>
          <w:color w:val="auto"/>
        </w:rPr>
        <w:t>)</w:t>
      </w:r>
    </w:p>
    <w:p w:rsidR="00ED39AA" w:rsidRPr="00D229F5" w:rsidRDefault="0022480E" w:rsidP="007E34AE">
      <w:pPr>
        <w:pStyle w:val="Default"/>
        <w:numPr>
          <w:ilvl w:val="0"/>
          <w:numId w:val="1"/>
        </w:numPr>
        <w:jc w:val="both"/>
        <w:rPr>
          <w:color w:val="auto"/>
        </w:rPr>
      </w:pPr>
      <w:proofErr w:type="spellStart"/>
      <w:r w:rsidRPr="00D229F5">
        <w:rPr>
          <w:color w:val="auto"/>
        </w:rPr>
        <w:t>KevilemeVisezuo</w:t>
      </w:r>
      <w:proofErr w:type="spellEnd"/>
      <w:r w:rsidRPr="00D229F5">
        <w:rPr>
          <w:color w:val="auto"/>
        </w:rPr>
        <w:t xml:space="preserve"> </w:t>
      </w:r>
      <w:r w:rsidR="00ED39AA" w:rsidRPr="00D229F5">
        <w:rPr>
          <w:color w:val="auto"/>
        </w:rPr>
        <w:t>(External</w:t>
      </w:r>
      <w:r w:rsidR="00CA444C" w:rsidRPr="00D229F5">
        <w:rPr>
          <w:color w:val="auto"/>
        </w:rPr>
        <w:t xml:space="preserve"> Evaluator</w:t>
      </w:r>
      <w:r w:rsidR="00ED39AA" w:rsidRPr="00D229F5">
        <w:rPr>
          <w:color w:val="auto"/>
        </w:rPr>
        <w:t>)</w:t>
      </w:r>
    </w:p>
    <w:p w:rsidR="00ED39AA" w:rsidRPr="00D229F5" w:rsidRDefault="0022480E" w:rsidP="007E34AE">
      <w:pPr>
        <w:pStyle w:val="Default"/>
        <w:numPr>
          <w:ilvl w:val="0"/>
          <w:numId w:val="1"/>
        </w:numPr>
        <w:jc w:val="both"/>
        <w:rPr>
          <w:color w:val="auto"/>
        </w:rPr>
      </w:pPr>
      <w:proofErr w:type="spellStart"/>
      <w:r w:rsidRPr="00D229F5">
        <w:rPr>
          <w:color w:val="auto"/>
        </w:rPr>
        <w:t>Raju</w:t>
      </w:r>
      <w:proofErr w:type="spellEnd"/>
      <w:r w:rsidRPr="00D229F5">
        <w:rPr>
          <w:color w:val="auto"/>
        </w:rPr>
        <w:t xml:space="preserve"> Gupta </w:t>
      </w:r>
      <w:r w:rsidR="00ED39AA" w:rsidRPr="00D229F5">
        <w:rPr>
          <w:color w:val="auto"/>
        </w:rPr>
        <w:t>(External Finance Evaluator)</w:t>
      </w:r>
    </w:p>
    <w:p w:rsidR="000D4041" w:rsidRPr="00696560" w:rsidRDefault="000D4041" w:rsidP="007E34AE">
      <w:pPr>
        <w:pStyle w:val="Default"/>
        <w:jc w:val="both"/>
        <w:rPr>
          <w:rFonts w:ascii="Arial" w:hAnsi="Arial" w:cs="Arial"/>
          <w:sz w:val="23"/>
          <w:szCs w:val="23"/>
        </w:rPr>
      </w:pPr>
    </w:p>
    <w:p w:rsidR="000D4041" w:rsidRDefault="0022480E" w:rsidP="007E34AE">
      <w:pPr>
        <w:pStyle w:val="Default"/>
        <w:jc w:val="both"/>
        <w:rPr>
          <w:rFonts w:ascii="Arial" w:hAnsi="Arial" w:cs="Arial"/>
          <w:color w:val="auto"/>
          <w:sz w:val="23"/>
          <w:szCs w:val="23"/>
        </w:rPr>
      </w:pPr>
      <w:proofErr w:type="spellStart"/>
      <w:r w:rsidRPr="00696560">
        <w:rPr>
          <w:rFonts w:ascii="Arial" w:hAnsi="Arial" w:cs="Arial"/>
          <w:b/>
          <w:sz w:val="23"/>
          <w:szCs w:val="23"/>
        </w:rPr>
        <w:t>O</w:t>
      </w:r>
      <w:r w:rsidR="00ED39AA" w:rsidRPr="00696560">
        <w:rPr>
          <w:rFonts w:ascii="Arial" w:hAnsi="Arial" w:cs="Arial"/>
          <w:b/>
          <w:sz w:val="23"/>
          <w:szCs w:val="23"/>
        </w:rPr>
        <w:t>Time</w:t>
      </w:r>
      <w:proofErr w:type="spellEnd"/>
      <w:r w:rsidR="00ED39AA" w:rsidRPr="00696560">
        <w:rPr>
          <w:rFonts w:ascii="Arial" w:hAnsi="Arial" w:cs="Arial"/>
          <w:b/>
          <w:sz w:val="23"/>
          <w:szCs w:val="23"/>
        </w:rPr>
        <w:t xml:space="preserve"> frame:</w:t>
      </w:r>
    </w:p>
    <w:p w:rsidR="001C24C4" w:rsidRPr="00D229F5" w:rsidRDefault="001C24C4" w:rsidP="007E34AE">
      <w:pPr>
        <w:pStyle w:val="Default"/>
        <w:jc w:val="both"/>
        <w:rPr>
          <w:color w:val="auto"/>
        </w:rPr>
      </w:pPr>
      <w:r w:rsidRPr="00D229F5">
        <w:rPr>
          <w:color w:val="auto"/>
        </w:rPr>
        <w:t xml:space="preserve">Assessment Period: April 2014- January 2016 </w:t>
      </w:r>
    </w:p>
    <w:p w:rsidR="001C24C4" w:rsidRPr="00D229F5" w:rsidRDefault="001C24C4" w:rsidP="007E34AE">
      <w:pPr>
        <w:pStyle w:val="Default"/>
        <w:jc w:val="both"/>
        <w:rPr>
          <w:color w:val="auto"/>
        </w:rPr>
      </w:pPr>
      <w:r w:rsidRPr="00D229F5">
        <w:rPr>
          <w:color w:val="auto"/>
        </w:rPr>
        <w:t>Date of Evaluation: 27th- 28th February 2016</w:t>
      </w:r>
    </w:p>
    <w:p w:rsidR="005330E4" w:rsidRPr="00696560" w:rsidRDefault="005330E4" w:rsidP="007E34AE">
      <w:pPr>
        <w:pStyle w:val="Default"/>
        <w:jc w:val="both"/>
        <w:rPr>
          <w:rFonts w:ascii="Arial" w:hAnsi="Arial" w:cs="Arial"/>
          <w:sz w:val="23"/>
          <w:szCs w:val="23"/>
        </w:rPr>
      </w:pPr>
    </w:p>
    <w:p w:rsidR="000D4041" w:rsidRPr="00696560" w:rsidRDefault="000D4041" w:rsidP="007E34AE">
      <w:pPr>
        <w:pStyle w:val="Default"/>
        <w:jc w:val="both"/>
        <w:rPr>
          <w:rFonts w:ascii="Arial" w:hAnsi="Arial" w:cs="Arial"/>
          <w:sz w:val="23"/>
          <w:szCs w:val="23"/>
        </w:rPr>
      </w:pPr>
      <w:r w:rsidRPr="00696560">
        <w:rPr>
          <w:rFonts w:ascii="Arial" w:hAnsi="Arial" w:cs="Arial"/>
          <w:b/>
          <w:bCs/>
          <w:sz w:val="23"/>
          <w:szCs w:val="23"/>
        </w:rPr>
        <w:t xml:space="preserve">Profile of TI </w:t>
      </w:r>
    </w:p>
    <w:p w:rsidR="005330E4" w:rsidRPr="00533680" w:rsidRDefault="00533680" w:rsidP="007E34AE">
      <w:pPr>
        <w:pStyle w:val="Default"/>
        <w:spacing w:after="71"/>
        <w:jc w:val="both"/>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w:t>
      </w:r>
      <w:r w:rsidR="00ED39AA" w:rsidRPr="00FF7631">
        <w:rPr>
          <w:rFonts w:ascii="Arial" w:hAnsi="Arial" w:cs="Arial"/>
          <w:b/>
          <w:sz w:val="23"/>
          <w:szCs w:val="23"/>
        </w:rPr>
        <w:t>arget</w:t>
      </w:r>
      <w:proofErr w:type="spellEnd"/>
      <w:r w:rsidR="00ED39AA" w:rsidRPr="00FF7631">
        <w:rPr>
          <w:rFonts w:ascii="Arial" w:hAnsi="Arial" w:cs="Arial"/>
          <w:b/>
          <w:sz w:val="23"/>
          <w:szCs w:val="23"/>
        </w:rPr>
        <w:t xml:space="preserve"> Population </w:t>
      </w:r>
      <w:proofErr w:type="spellStart"/>
      <w:r w:rsidR="00ED39AA" w:rsidRPr="00FF7631">
        <w:rPr>
          <w:rFonts w:ascii="Arial" w:hAnsi="Arial" w:cs="Arial"/>
          <w:b/>
          <w:sz w:val="23"/>
          <w:szCs w:val="23"/>
        </w:rPr>
        <w:t>Profile</w:t>
      </w:r>
      <w:proofErr w:type="gramStart"/>
      <w:r w:rsidR="00ED39AA" w:rsidRPr="00FF7631">
        <w:rPr>
          <w:rFonts w:ascii="Arial" w:hAnsi="Arial" w:cs="Arial"/>
          <w:b/>
          <w:sz w:val="23"/>
          <w:szCs w:val="23"/>
        </w:rPr>
        <w:t>:</w:t>
      </w:r>
      <w:r>
        <w:rPr>
          <w:rFonts w:ascii="Arial" w:hAnsi="Arial" w:cs="Arial"/>
          <w:color w:val="auto"/>
          <w:sz w:val="23"/>
          <w:szCs w:val="23"/>
        </w:rPr>
        <w:t>Injecting</w:t>
      </w:r>
      <w:proofErr w:type="spellEnd"/>
      <w:proofErr w:type="gramEnd"/>
      <w:r>
        <w:rPr>
          <w:rFonts w:ascii="Arial" w:hAnsi="Arial" w:cs="Arial"/>
          <w:color w:val="auto"/>
          <w:sz w:val="23"/>
          <w:szCs w:val="23"/>
        </w:rPr>
        <w:t xml:space="preserve"> Drug User (IDU)</w:t>
      </w:r>
    </w:p>
    <w:p w:rsidR="005330E4" w:rsidRPr="00533680" w:rsidRDefault="00533680" w:rsidP="007E34AE">
      <w:pPr>
        <w:pStyle w:val="Default"/>
        <w:spacing w:after="71"/>
        <w:jc w:val="both"/>
        <w:rPr>
          <w:rFonts w:ascii="Arial" w:hAnsi="Arial" w:cs="Arial"/>
          <w:color w:val="auto"/>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Type</w:t>
      </w:r>
      <w:proofErr w:type="spellEnd"/>
      <w:r w:rsidR="000D4041" w:rsidRPr="00FF7631">
        <w:rPr>
          <w:rFonts w:ascii="Arial" w:hAnsi="Arial" w:cs="Arial"/>
          <w:b/>
          <w:sz w:val="23"/>
          <w:szCs w:val="23"/>
        </w:rPr>
        <w:t xml:space="preserve"> of </w:t>
      </w:r>
      <w:proofErr w:type="spellStart"/>
      <w:r w:rsidR="000D4041" w:rsidRPr="00FF7631">
        <w:rPr>
          <w:rFonts w:ascii="Arial" w:hAnsi="Arial" w:cs="Arial"/>
          <w:b/>
          <w:sz w:val="23"/>
          <w:szCs w:val="23"/>
        </w:rPr>
        <w:t>Project</w:t>
      </w:r>
      <w:proofErr w:type="gramStart"/>
      <w:r w:rsidR="000D4041" w:rsidRPr="00FF7631">
        <w:rPr>
          <w:rFonts w:ascii="Arial" w:hAnsi="Arial" w:cs="Arial"/>
          <w:b/>
          <w:sz w:val="23"/>
          <w:szCs w:val="23"/>
        </w:rPr>
        <w:t>:</w:t>
      </w:r>
      <w:r>
        <w:rPr>
          <w:rFonts w:ascii="Arial" w:hAnsi="Arial" w:cs="Arial"/>
          <w:color w:val="auto"/>
          <w:sz w:val="23"/>
          <w:szCs w:val="23"/>
        </w:rPr>
        <w:t>Core</w:t>
      </w:r>
      <w:proofErr w:type="spellEnd"/>
      <w:proofErr w:type="gramEnd"/>
      <w:r>
        <w:rPr>
          <w:rFonts w:ascii="Arial" w:hAnsi="Arial" w:cs="Arial"/>
          <w:color w:val="auto"/>
          <w:sz w:val="23"/>
          <w:szCs w:val="23"/>
        </w:rPr>
        <w:t xml:space="preserve"> Group (IDU)</w:t>
      </w:r>
    </w:p>
    <w:p w:rsidR="00ED39AA" w:rsidRPr="00FF7631" w:rsidRDefault="00533680" w:rsidP="007E34AE">
      <w:pPr>
        <w:pStyle w:val="Default"/>
        <w:spacing w:after="71"/>
        <w:jc w:val="both"/>
        <w:rPr>
          <w:rFonts w:ascii="Arial" w:hAnsi="Arial" w:cs="Arial"/>
          <w:b/>
          <w:sz w:val="23"/>
          <w:szCs w:val="23"/>
        </w:rPr>
      </w:pPr>
      <w:proofErr w:type="spellStart"/>
      <w:r w:rsidRPr="00FF7631">
        <w:rPr>
          <w:rFonts w:ascii="Arial" w:hAnsi="Arial" w:cs="Arial"/>
          <w:b/>
          <w:sz w:val="23"/>
          <w:szCs w:val="23"/>
        </w:rPr>
        <w:t>O</w:t>
      </w:r>
      <w:r w:rsidR="00ED39AA" w:rsidRPr="00FF7631">
        <w:rPr>
          <w:rFonts w:ascii="Arial" w:hAnsi="Arial" w:cs="Arial"/>
          <w:b/>
          <w:sz w:val="23"/>
          <w:szCs w:val="23"/>
        </w:rPr>
        <w:t>Size</w:t>
      </w:r>
      <w:proofErr w:type="spellEnd"/>
      <w:r w:rsidR="00ED39AA" w:rsidRPr="00FF7631">
        <w:rPr>
          <w:rFonts w:ascii="Arial" w:hAnsi="Arial" w:cs="Arial"/>
          <w:b/>
          <w:sz w:val="23"/>
          <w:szCs w:val="23"/>
        </w:rPr>
        <w:t xml:space="preserve"> of Target Group(s)</w:t>
      </w:r>
    </w:p>
    <w:tbl>
      <w:tblPr>
        <w:tblStyle w:val="TableGrid"/>
        <w:tblW w:w="0" w:type="auto"/>
        <w:tblInd w:w="392" w:type="dxa"/>
        <w:tblLook w:val="04A0"/>
      </w:tblPr>
      <w:tblGrid>
        <w:gridCol w:w="2688"/>
        <w:gridCol w:w="3081"/>
        <w:gridCol w:w="3081"/>
      </w:tblGrid>
      <w:tr w:rsidR="00533680" w:rsidTr="00D229F5">
        <w:tc>
          <w:tcPr>
            <w:tcW w:w="2688" w:type="dxa"/>
          </w:tcPr>
          <w:p w:rsidR="00533680" w:rsidRDefault="00533680" w:rsidP="007E34AE">
            <w:pPr>
              <w:pStyle w:val="Default"/>
              <w:spacing w:after="71"/>
              <w:jc w:val="both"/>
              <w:rPr>
                <w:rFonts w:ascii="Arial" w:hAnsi="Arial" w:cs="Arial"/>
                <w:color w:val="auto"/>
                <w:sz w:val="23"/>
                <w:szCs w:val="23"/>
                <w:u w:val="single"/>
              </w:rPr>
            </w:pPr>
          </w:p>
        </w:tc>
        <w:tc>
          <w:tcPr>
            <w:tcW w:w="3081" w:type="dxa"/>
          </w:tcPr>
          <w:p w:rsidR="00533680" w:rsidRPr="00344579" w:rsidRDefault="00533680" w:rsidP="007E34AE">
            <w:pPr>
              <w:jc w:val="both"/>
              <w:rPr>
                <w:rFonts w:ascii="Arial" w:hAnsi="Arial" w:cs="Arial"/>
                <w:b/>
                <w:sz w:val="23"/>
                <w:szCs w:val="23"/>
              </w:rPr>
            </w:pPr>
            <w:r w:rsidRPr="00344579">
              <w:rPr>
                <w:rFonts w:ascii="Arial" w:hAnsi="Arial" w:cs="Arial"/>
                <w:b/>
                <w:sz w:val="23"/>
                <w:szCs w:val="23"/>
              </w:rPr>
              <w:t>April 2014- March 2015:</w:t>
            </w:r>
          </w:p>
        </w:tc>
        <w:tc>
          <w:tcPr>
            <w:tcW w:w="3081" w:type="dxa"/>
          </w:tcPr>
          <w:p w:rsidR="00533680" w:rsidRPr="00344579" w:rsidRDefault="00533680" w:rsidP="007E34AE">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533680" w:rsidTr="00D229F5">
        <w:tc>
          <w:tcPr>
            <w:tcW w:w="2688" w:type="dxa"/>
          </w:tcPr>
          <w:p w:rsidR="00533680" w:rsidRPr="00344579" w:rsidRDefault="00533680" w:rsidP="007E34AE">
            <w:pPr>
              <w:jc w:val="both"/>
              <w:rPr>
                <w:rFonts w:ascii="Arial" w:hAnsi="Arial" w:cs="Arial"/>
                <w:b/>
                <w:sz w:val="23"/>
                <w:szCs w:val="23"/>
              </w:rPr>
            </w:pPr>
            <w:r w:rsidRPr="00344579">
              <w:rPr>
                <w:rFonts w:ascii="Arial" w:hAnsi="Arial" w:cs="Arial"/>
                <w:b/>
                <w:sz w:val="23"/>
                <w:szCs w:val="23"/>
              </w:rPr>
              <w:t>Target</w:t>
            </w:r>
          </w:p>
        </w:tc>
        <w:tc>
          <w:tcPr>
            <w:tcW w:w="3081" w:type="dxa"/>
          </w:tcPr>
          <w:p w:rsidR="00533680" w:rsidRPr="00344579" w:rsidRDefault="001D77D0" w:rsidP="007E34AE">
            <w:pPr>
              <w:pStyle w:val="Default"/>
              <w:spacing w:after="71"/>
              <w:jc w:val="both"/>
              <w:rPr>
                <w:rFonts w:ascii="Arial" w:hAnsi="Arial" w:cs="Arial"/>
                <w:color w:val="auto"/>
                <w:sz w:val="23"/>
                <w:szCs w:val="23"/>
              </w:rPr>
            </w:pPr>
            <w:r>
              <w:rPr>
                <w:rFonts w:ascii="Arial" w:hAnsi="Arial" w:cs="Arial"/>
                <w:color w:val="auto"/>
                <w:sz w:val="23"/>
                <w:szCs w:val="23"/>
              </w:rPr>
              <w:t>269 (1 expired)</w:t>
            </w:r>
          </w:p>
        </w:tc>
        <w:tc>
          <w:tcPr>
            <w:tcW w:w="3081" w:type="dxa"/>
          </w:tcPr>
          <w:p w:rsidR="00533680" w:rsidRPr="00344579" w:rsidRDefault="001D77D0"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r>
    </w:tbl>
    <w:p w:rsidR="00533680" w:rsidRPr="00533680" w:rsidRDefault="00533680" w:rsidP="007E34AE">
      <w:pPr>
        <w:pStyle w:val="Default"/>
        <w:spacing w:after="71"/>
        <w:jc w:val="both"/>
        <w:rPr>
          <w:rFonts w:ascii="Arial" w:hAnsi="Arial" w:cs="Arial"/>
          <w:color w:val="auto"/>
          <w:sz w:val="23"/>
          <w:szCs w:val="23"/>
        </w:rPr>
      </w:pPr>
    </w:p>
    <w:p w:rsidR="00781849" w:rsidRPr="00D229F5" w:rsidRDefault="00533680" w:rsidP="007E34AE">
      <w:pPr>
        <w:pStyle w:val="Default"/>
        <w:jc w:val="both"/>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Target</w:t>
      </w:r>
      <w:proofErr w:type="spellEnd"/>
      <w:r w:rsidR="000D4041" w:rsidRPr="00FF7631">
        <w:rPr>
          <w:rFonts w:ascii="Arial" w:hAnsi="Arial" w:cs="Arial"/>
          <w:b/>
          <w:sz w:val="23"/>
          <w:szCs w:val="23"/>
        </w:rPr>
        <w:t xml:space="preserve"> Area</w:t>
      </w:r>
      <w:r w:rsidR="00587D61" w:rsidRPr="00FF7631">
        <w:rPr>
          <w:rFonts w:ascii="Arial" w:hAnsi="Arial" w:cs="Arial"/>
          <w:b/>
          <w:sz w:val="23"/>
          <w:szCs w:val="23"/>
        </w:rPr>
        <w:t>:</w:t>
      </w:r>
    </w:p>
    <w:tbl>
      <w:tblPr>
        <w:tblStyle w:val="TableGrid"/>
        <w:tblW w:w="0" w:type="auto"/>
        <w:tblLook w:val="04A0"/>
      </w:tblPr>
      <w:tblGrid>
        <w:gridCol w:w="675"/>
        <w:gridCol w:w="8567"/>
      </w:tblGrid>
      <w:tr w:rsidR="003375D2" w:rsidRPr="00696560" w:rsidTr="00FF7631">
        <w:tc>
          <w:tcPr>
            <w:tcW w:w="675" w:type="dxa"/>
          </w:tcPr>
          <w:p w:rsidR="003375D2" w:rsidRPr="00FF7631" w:rsidRDefault="003375D2" w:rsidP="007E34AE">
            <w:pPr>
              <w:pStyle w:val="Default"/>
              <w:jc w:val="both"/>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8567" w:type="dxa"/>
          </w:tcPr>
          <w:p w:rsidR="003375D2" w:rsidRPr="00FF7631" w:rsidRDefault="003375D2" w:rsidP="007E34AE">
            <w:pPr>
              <w:pStyle w:val="Default"/>
              <w:jc w:val="both"/>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1</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Akhoya</w:t>
            </w:r>
            <w:proofErr w:type="spellEnd"/>
            <w:r>
              <w:rPr>
                <w:rFonts w:ascii="Times New Roman" w:hAnsi="Times New Roman" w:cs="Times New Roman"/>
                <w:sz w:val="24"/>
                <w:szCs w:val="24"/>
              </w:rPr>
              <w:t xml:space="preserve"> Village</w:t>
            </w:r>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2</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r w:rsidRPr="00D229F5">
              <w:rPr>
                <w:rFonts w:ascii="Times New Roman" w:hAnsi="Times New Roman" w:cs="Times New Roman"/>
                <w:sz w:val="24"/>
                <w:szCs w:val="24"/>
              </w:rPr>
              <w:t>Unger Village</w:t>
            </w:r>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3</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ChuchuyimlangVillage</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4</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ChuchuyimlangTown</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5</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MongsenyimtiVillage</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6</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MongsenyimtiCompound</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7</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YisemyongCompound</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8</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SungratsuVillage</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sidRPr="00696560">
              <w:rPr>
                <w:rFonts w:ascii="Arial" w:hAnsi="Arial" w:cs="Arial"/>
                <w:color w:val="000000" w:themeColor="text1"/>
                <w:sz w:val="23"/>
                <w:szCs w:val="23"/>
              </w:rPr>
              <w:t>9</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AlongchenCompound</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Pr>
                <w:rFonts w:ascii="Arial" w:hAnsi="Arial" w:cs="Arial"/>
                <w:color w:val="000000" w:themeColor="text1"/>
                <w:sz w:val="23"/>
                <w:szCs w:val="23"/>
              </w:rPr>
              <w:t>10</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MopungchuketVillage</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Pr>
                <w:rFonts w:ascii="Arial" w:hAnsi="Arial" w:cs="Arial"/>
                <w:color w:val="000000" w:themeColor="text1"/>
                <w:sz w:val="23"/>
                <w:szCs w:val="23"/>
              </w:rPr>
              <w:t>11</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Kubolong</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Pr>
                <w:rFonts w:ascii="Arial" w:hAnsi="Arial" w:cs="Arial"/>
                <w:color w:val="000000" w:themeColor="text1"/>
                <w:sz w:val="23"/>
                <w:szCs w:val="23"/>
              </w:rPr>
              <w:t>12</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LongjangVillage</w:t>
            </w:r>
            <w:proofErr w:type="spellEnd"/>
          </w:p>
        </w:tc>
      </w:tr>
      <w:tr w:rsidR="00D229F5" w:rsidRPr="00696560" w:rsidTr="00FF7631">
        <w:tc>
          <w:tcPr>
            <w:tcW w:w="675" w:type="dxa"/>
          </w:tcPr>
          <w:p w:rsidR="00D229F5" w:rsidRPr="00696560" w:rsidRDefault="00D229F5" w:rsidP="007E34AE">
            <w:pPr>
              <w:pStyle w:val="Default"/>
              <w:jc w:val="both"/>
              <w:rPr>
                <w:rFonts w:ascii="Arial" w:hAnsi="Arial" w:cs="Arial"/>
                <w:color w:val="000000" w:themeColor="text1"/>
                <w:sz w:val="23"/>
                <w:szCs w:val="23"/>
              </w:rPr>
            </w:pPr>
            <w:r>
              <w:rPr>
                <w:rFonts w:ascii="Arial" w:hAnsi="Arial" w:cs="Arial"/>
                <w:color w:val="000000" w:themeColor="text1"/>
                <w:sz w:val="23"/>
                <w:szCs w:val="23"/>
              </w:rPr>
              <w:t>13</w:t>
            </w:r>
          </w:p>
        </w:tc>
        <w:tc>
          <w:tcPr>
            <w:tcW w:w="8567" w:type="dxa"/>
          </w:tcPr>
          <w:p w:rsidR="00D229F5" w:rsidRPr="00D229F5" w:rsidRDefault="00D229F5" w:rsidP="007E34AE">
            <w:pPr>
              <w:spacing w:line="276" w:lineRule="auto"/>
              <w:jc w:val="both"/>
              <w:rPr>
                <w:rFonts w:ascii="Times New Roman" w:hAnsi="Times New Roman" w:cs="Times New Roman"/>
                <w:sz w:val="24"/>
                <w:szCs w:val="24"/>
              </w:rPr>
            </w:pPr>
            <w:proofErr w:type="spellStart"/>
            <w:r w:rsidRPr="00D229F5">
              <w:rPr>
                <w:rFonts w:ascii="Times New Roman" w:hAnsi="Times New Roman" w:cs="Times New Roman"/>
                <w:sz w:val="24"/>
                <w:szCs w:val="24"/>
              </w:rPr>
              <w:t>LongjangCompound</w:t>
            </w:r>
            <w:proofErr w:type="spellEnd"/>
          </w:p>
        </w:tc>
      </w:tr>
    </w:tbl>
    <w:p w:rsidR="000D4041" w:rsidRPr="00696560" w:rsidRDefault="000D4041" w:rsidP="007E34AE">
      <w:pPr>
        <w:pStyle w:val="Default"/>
        <w:jc w:val="both"/>
        <w:rPr>
          <w:rFonts w:ascii="Arial" w:hAnsi="Arial" w:cs="Arial"/>
          <w:sz w:val="23"/>
          <w:szCs w:val="23"/>
        </w:rPr>
      </w:pPr>
      <w:r w:rsidRPr="00696560">
        <w:rPr>
          <w:rFonts w:ascii="Arial" w:hAnsi="Arial" w:cs="Arial"/>
          <w:b/>
          <w:bCs/>
          <w:sz w:val="23"/>
          <w:szCs w:val="23"/>
        </w:rPr>
        <w:lastRenderedPageBreak/>
        <w:t xml:space="preserve">Key Findings and recommendations on Various Project Components </w:t>
      </w:r>
    </w:p>
    <w:p w:rsidR="000D4041" w:rsidRPr="00696560" w:rsidRDefault="000D4041" w:rsidP="007E34AE">
      <w:pPr>
        <w:pStyle w:val="Default"/>
        <w:jc w:val="both"/>
        <w:rPr>
          <w:rFonts w:ascii="Arial" w:hAnsi="Arial" w:cs="Arial"/>
          <w:sz w:val="23"/>
          <w:szCs w:val="23"/>
        </w:rPr>
      </w:pPr>
      <w:r w:rsidRPr="00696560">
        <w:rPr>
          <w:rFonts w:ascii="Arial" w:hAnsi="Arial" w:cs="Arial"/>
          <w:b/>
          <w:bCs/>
          <w:sz w:val="23"/>
          <w:szCs w:val="23"/>
        </w:rPr>
        <w:t xml:space="preserve">I. Organizational support to the programme </w:t>
      </w:r>
    </w:p>
    <w:p w:rsidR="00C05B7F" w:rsidRDefault="00D229F5" w:rsidP="007E34AE">
      <w:pPr>
        <w:pStyle w:val="Default"/>
        <w:jc w:val="both"/>
        <w:rPr>
          <w:color w:val="auto"/>
        </w:rPr>
      </w:pPr>
      <w:r w:rsidRPr="00D229F5">
        <w:rPr>
          <w:color w:val="auto"/>
        </w:rPr>
        <w:t xml:space="preserve">The Grace Society with the objective to prevent and control the spread of HIV/AIDS &amp; STI among </w:t>
      </w:r>
      <w:proofErr w:type="gramStart"/>
      <w:r w:rsidRPr="00D229F5">
        <w:rPr>
          <w:color w:val="auto"/>
        </w:rPr>
        <w:t>IDU’S  through</w:t>
      </w:r>
      <w:proofErr w:type="gramEnd"/>
      <w:r w:rsidRPr="00D229F5">
        <w:rPr>
          <w:color w:val="auto"/>
        </w:rPr>
        <w:t xml:space="preserve"> opening the DIC in </w:t>
      </w:r>
      <w:proofErr w:type="spellStart"/>
      <w:r w:rsidRPr="00D229F5">
        <w:rPr>
          <w:color w:val="auto"/>
        </w:rPr>
        <w:t>Akhoya</w:t>
      </w:r>
      <w:proofErr w:type="spellEnd"/>
      <w:r w:rsidRPr="00D229F5">
        <w:rPr>
          <w:color w:val="auto"/>
        </w:rPr>
        <w:t xml:space="preserve"> village under </w:t>
      </w:r>
      <w:proofErr w:type="spellStart"/>
      <w:r w:rsidRPr="00D229F5">
        <w:rPr>
          <w:color w:val="auto"/>
        </w:rPr>
        <w:t>Mokokchung</w:t>
      </w:r>
      <w:proofErr w:type="spellEnd"/>
      <w:r w:rsidRPr="00D229F5">
        <w:rPr>
          <w:color w:val="auto"/>
        </w:rPr>
        <w:t xml:space="preserve"> District is on its 4th  phase of implementing TI project supported by NSACS. All the staff and PEs are in position as per contract agreement with NSACS. </w:t>
      </w:r>
      <w:proofErr w:type="gramStart"/>
      <w:r w:rsidRPr="00D229F5">
        <w:rPr>
          <w:color w:val="auto"/>
        </w:rPr>
        <w:t>All  staffs</w:t>
      </w:r>
      <w:proofErr w:type="gramEnd"/>
      <w:r w:rsidRPr="00D229F5">
        <w:rPr>
          <w:color w:val="auto"/>
        </w:rPr>
        <w:t xml:space="preserve"> are provided with necessary trainings and induction. Job </w:t>
      </w:r>
      <w:proofErr w:type="spellStart"/>
      <w:r w:rsidRPr="00D229F5">
        <w:rPr>
          <w:color w:val="auto"/>
        </w:rPr>
        <w:t>descripition</w:t>
      </w:r>
      <w:proofErr w:type="spellEnd"/>
      <w:r w:rsidRPr="00D229F5">
        <w:rPr>
          <w:color w:val="auto"/>
        </w:rPr>
        <w:t xml:space="preserve"> is provided to all </w:t>
      </w:r>
      <w:proofErr w:type="gramStart"/>
      <w:r w:rsidRPr="00D229F5">
        <w:rPr>
          <w:color w:val="auto"/>
        </w:rPr>
        <w:t>the  staffs</w:t>
      </w:r>
      <w:proofErr w:type="gramEnd"/>
      <w:r w:rsidRPr="00D229F5">
        <w:rPr>
          <w:color w:val="auto"/>
        </w:rPr>
        <w:t xml:space="preserve"> and appointment letters and is ava</w:t>
      </w:r>
      <w:r w:rsidR="00954E7E">
        <w:rPr>
          <w:color w:val="auto"/>
        </w:rPr>
        <w:t xml:space="preserve">ilable at DIC. Review meetings </w:t>
      </w:r>
      <w:r w:rsidRPr="00D229F5">
        <w:rPr>
          <w:color w:val="auto"/>
        </w:rPr>
        <w:t xml:space="preserve">are held twice every </w:t>
      </w:r>
      <w:proofErr w:type="gramStart"/>
      <w:r w:rsidRPr="00D229F5">
        <w:rPr>
          <w:color w:val="auto"/>
        </w:rPr>
        <w:t>month(</w:t>
      </w:r>
      <w:proofErr w:type="gramEnd"/>
      <w:r w:rsidRPr="00D229F5">
        <w:rPr>
          <w:color w:val="auto"/>
        </w:rPr>
        <w:t xml:space="preserve">first and last week of every month). </w:t>
      </w:r>
      <w:r w:rsidR="00C22062" w:rsidRPr="00D229F5">
        <w:rPr>
          <w:color w:val="auto"/>
        </w:rPr>
        <w:tab/>
      </w:r>
    </w:p>
    <w:p w:rsidR="00D229F5" w:rsidRPr="00D229F5" w:rsidRDefault="00D229F5" w:rsidP="007E34AE">
      <w:pPr>
        <w:pStyle w:val="Default"/>
        <w:jc w:val="both"/>
        <w:rPr>
          <w:color w:val="auto"/>
        </w:rPr>
      </w:pPr>
    </w:p>
    <w:p w:rsidR="000D4041" w:rsidRPr="00696560" w:rsidRDefault="000D4041" w:rsidP="007E34AE">
      <w:pPr>
        <w:pStyle w:val="Default"/>
        <w:jc w:val="both"/>
        <w:rPr>
          <w:rFonts w:ascii="Arial" w:hAnsi="Arial" w:cs="Arial"/>
          <w:sz w:val="23"/>
          <w:szCs w:val="23"/>
        </w:rPr>
      </w:pPr>
      <w:r w:rsidRPr="00696560">
        <w:rPr>
          <w:rFonts w:ascii="Arial" w:hAnsi="Arial" w:cs="Arial"/>
          <w:b/>
          <w:bCs/>
          <w:sz w:val="23"/>
          <w:szCs w:val="23"/>
        </w:rPr>
        <w:t xml:space="preserve">II. Organizational Capacity </w:t>
      </w:r>
    </w:p>
    <w:p w:rsidR="000D4041" w:rsidRPr="00FF7631" w:rsidRDefault="000D4041" w:rsidP="007E34AE">
      <w:pPr>
        <w:pStyle w:val="Default"/>
        <w:jc w:val="both"/>
        <w:rPr>
          <w:rFonts w:ascii="Arial" w:hAnsi="Arial" w:cs="Arial"/>
          <w:b/>
          <w:sz w:val="23"/>
          <w:szCs w:val="23"/>
        </w:rPr>
      </w:pPr>
      <w:r w:rsidRPr="00FF7631">
        <w:rPr>
          <w:rFonts w:ascii="Arial" w:hAnsi="Arial" w:cs="Arial"/>
          <w:b/>
          <w:sz w:val="23"/>
          <w:szCs w:val="23"/>
        </w:rPr>
        <w:t xml:space="preserve">1. Human resources: </w:t>
      </w:r>
    </w:p>
    <w:tbl>
      <w:tblPr>
        <w:tblStyle w:val="TableGrid"/>
        <w:tblW w:w="0" w:type="auto"/>
        <w:tblLook w:val="04A0"/>
      </w:tblPr>
      <w:tblGrid>
        <w:gridCol w:w="959"/>
        <w:gridCol w:w="4394"/>
        <w:gridCol w:w="3889"/>
      </w:tblGrid>
      <w:tr w:rsidR="00954E7E" w:rsidTr="00954E7E">
        <w:tc>
          <w:tcPr>
            <w:tcW w:w="959" w:type="dxa"/>
          </w:tcPr>
          <w:p w:rsidR="00954E7E" w:rsidRDefault="00954E7E" w:rsidP="007E34AE">
            <w:pPr>
              <w:jc w:val="both"/>
              <w:rPr>
                <w:rFonts w:ascii="Calibri" w:eastAsia="Times New Roman" w:hAnsi="Calibri" w:cs="Times New Roman"/>
                <w:b/>
                <w:bCs/>
                <w:color w:val="000000"/>
                <w:sz w:val="28"/>
                <w:szCs w:val="28"/>
                <w:lang w:val="en-IN" w:eastAsia="en-IN"/>
              </w:rPr>
            </w:pPr>
            <w:proofErr w:type="spellStart"/>
            <w:r>
              <w:rPr>
                <w:rFonts w:ascii="Calibri" w:eastAsia="Times New Roman" w:hAnsi="Calibri" w:cs="Times New Roman"/>
                <w:b/>
                <w:bCs/>
                <w:color w:val="000000"/>
                <w:sz w:val="28"/>
                <w:szCs w:val="28"/>
                <w:lang w:val="en-IN" w:eastAsia="en-IN"/>
              </w:rPr>
              <w:t>Sl.No</w:t>
            </w:r>
            <w:proofErr w:type="spellEnd"/>
            <w:r>
              <w:rPr>
                <w:rFonts w:ascii="Calibri" w:eastAsia="Times New Roman" w:hAnsi="Calibri" w:cs="Times New Roman"/>
                <w:b/>
                <w:bCs/>
                <w:color w:val="000000"/>
                <w:sz w:val="28"/>
                <w:szCs w:val="28"/>
                <w:lang w:val="en-IN" w:eastAsia="en-IN"/>
              </w:rPr>
              <w:t>.</w:t>
            </w:r>
          </w:p>
        </w:tc>
        <w:tc>
          <w:tcPr>
            <w:tcW w:w="4394" w:type="dxa"/>
          </w:tcPr>
          <w:p w:rsidR="00954E7E" w:rsidRDefault="00954E7E"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Name of Staffs/ PE</w:t>
            </w:r>
          </w:p>
        </w:tc>
        <w:tc>
          <w:tcPr>
            <w:tcW w:w="3889" w:type="dxa"/>
          </w:tcPr>
          <w:p w:rsidR="00954E7E" w:rsidRDefault="00954E7E"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Designation</w:t>
            </w:r>
          </w:p>
        </w:tc>
      </w:tr>
      <w:tr w:rsidR="00954E7E" w:rsidTr="00954E7E">
        <w:trPr>
          <w:trHeight w:val="415"/>
        </w:trPr>
        <w:tc>
          <w:tcPr>
            <w:tcW w:w="959" w:type="dxa"/>
          </w:tcPr>
          <w:p w:rsidR="00954E7E"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w:t>
            </w:r>
          </w:p>
        </w:tc>
        <w:tc>
          <w:tcPr>
            <w:tcW w:w="4394" w:type="dxa"/>
          </w:tcPr>
          <w:p w:rsidR="00954E7E" w:rsidRPr="00954E7E" w:rsidRDefault="006F20E6" w:rsidP="007E34AE">
            <w:pPr>
              <w:pStyle w:val="Default"/>
              <w:jc w:val="both"/>
              <w:rPr>
                <w:color w:val="auto"/>
              </w:rPr>
            </w:pPr>
            <w:r w:rsidRPr="006F20E6">
              <w:rPr>
                <w:color w:val="auto"/>
              </w:rPr>
              <w:t>RAZIANLUNG GONMEI</w:t>
            </w:r>
          </w:p>
        </w:tc>
        <w:tc>
          <w:tcPr>
            <w:tcW w:w="3889" w:type="dxa"/>
          </w:tcPr>
          <w:p w:rsidR="00954E7E" w:rsidRPr="006F20E6" w:rsidRDefault="00954E7E" w:rsidP="007E34AE">
            <w:pPr>
              <w:pStyle w:val="Default"/>
              <w:jc w:val="both"/>
              <w:rPr>
                <w:color w:val="auto"/>
              </w:rPr>
            </w:pPr>
            <w:r>
              <w:rPr>
                <w:color w:val="auto"/>
              </w:rPr>
              <w:t>Project Director</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2</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SAMUEL</w:t>
            </w:r>
          </w:p>
        </w:tc>
        <w:tc>
          <w:tcPr>
            <w:tcW w:w="3889"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Program Manager</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3</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TSUKTI</w:t>
            </w:r>
          </w:p>
        </w:tc>
        <w:tc>
          <w:tcPr>
            <w:tcW w:w="3889"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Accountant</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4</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TIASANGLA</w:t>
            </w:r>
          </w:p>
        </w:tc>
        <w:tc>
          <w:tcPr>
            <w:tcW w:w="3889"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Counsellor/Nurse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5</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MOATOSHI</w:t>
            </w:r>
          </w:p>
        </w:tc>
        <w:tc>
          <w:tcPr>
            <w:tcW w:w="3889"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ORW</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6</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TEMSHI</w:t>
            </w:r>
          </w:p>
        </w:tc>
        <w:tc>
          <w:tcPr>
            <w:tcW w:w="3889"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ORW</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7</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LIMASANEN</w:t>
            </w:r>
          </w:p>
        </w:tc>
        <w:tc>
          <w:tcPr>
            <w:tcW w:w="3889"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8</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LIMATEMSU</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9</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CHUBA</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10</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CHUBAONEN</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11</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BUR</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12</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SASHIAKUM</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13</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LIMAJUNGBA</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14</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ANNA</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15</w:t>
            </w:r>
          </w:p>
        </w:tc>
        <w:tc>
          <w:tcPr>
            <w:tcW w:w="4394" w:type="dxa"/>
          </w:tcPr>
          <w:p w:rsidR="006F20E6" w:rsidRPr="006F20E6" w:rsidRDefault="006F20E6" w:rsidP="007E34AE">
            <w:pPr>
              <w:jc w:val="both"/>
              <w:rPr>
                <w:rFonts w:ascii="Times New Roman" w:hAnsi="Times New Roman" w:cs="Times New Roman"/>
                <w:sz w:val="24"/>
                <w:szCs w:val="24"/>
              </w:rPr>
            </w:pPr>
            <w:r w:rsidRPr="006F20E6">
              <w:rPr>
                <w:rFonts w:ascii="Times New Roman" w:hAnsi="Times New Roman" w:cs="Times New Roman"/>
                <w:sz w:val="24"/>
                <w:szCs w:val="24"/>
              </w:rPr>
              <w:t>SUNGIT</w:t>
            </w:r>
          </w:p>
        </w:tc>
        <w:tc>
          <w:tcPr>
            <w:tcW w:w="3889" w:type="dxa"/>
          </w:tcPr>
          <w:p w:rsidR="006F20E6" w:rsidRPr="006F20E6" w:rsidRDefault="00C05735" w:rsidP="007E34AE">
            <w:pPr>
              <w:jc w:val="both"/>
              <w:rPr>
                <w:rFonts w:ascii="Times New Roman" w:hAnsi="Times New Roman" w:cs="Times New Roman"/>
                <w:sz w:val="24"/>
                <w:szCs w:val="24"/>
              </w:rPr>
            </w:pPr>
            <w:r w:rsidRPr="006F20E6">
              <w:rPr>
                <w:rFonts w:ascii="Times New Roman" w:hAnsi="Times New Roman" w:cs="Times New Roman"/>
                <w:sz w:val="24"/>
                <w:szCs w:val="24"/>
              </w:rPr>
              <w:t>PE</w:t>
            </w:r>
          </w:p>
        </w:tc>
      </w:tr>
      <w:tr w:rsidR="006F20E6" w:rsidTr="00954E7E">
        <w:tc>
          <w:tcPr>
            <w:tcW w:w="959" w:type="dxa"/>
          </w:tcPr>
          <w:p w:rsidR="006F20E6" w:rsidRDefault="00E5249B" w:rsidP="007E34AE">
            <w:pPr>
              <w:jc w:val="both"/>
              <w:rPr>
                <w:rFonts w:ascii="Calibri" w:eastAsia="Times New Roman" w:hAnsi="Calibri" w:cs="Times New Roman"/>
                <w:b/>
                <w:bCs/>
                <w:color w:val="000000"/>
                <w:sz w:val="28"/>
                <w:szCs w:val="28"/>
                <w:lang w:val="en-IN" w:eastAsia="en-IN"/>
              </w:rPr>
            </w:pPr>
            <w:r>
              <w:rPr>
                <w:rFonts w:ascii="Calibri" w:eastAsia="Times New Roman" w:hAnsi="Calibri" w:cs="Times New Roman"/>
                <w:b/>
                <w:bCs/>
                <w:color w:val="000000"/>
                <w:sz w:val="28"/>
                <w:szCs w:val="28"/>
                <w:lang w:val="en-IN" w:eastAsia="en-IN"/>
              </w:rPr>
              <w:t>16</w:t>
            </w:r>
          </w:p>
        </w:tc>
        <w:tc>
          <w:tcPr>
            <w:tcW w:w="4394" w:type="dxa"/>
          </w:tcPr>
          <w:p w:rsidR="006F20E6" w:rsidRDefault="006F20E6" w:rsidP="007E34AE">
            <w:pPr>
              <w:jc w:val="both"/>
              <w:rPr>
                <w:rFonts w:ascii="Calibri" w:eastAsia="Times New Roman" w:hAnsi="Calibri" w:cs="Times New Roman"/>
                <w:b/>
                <w:bCs/>
                <w:color w:val="000000"/>
                <w:sz w:val="28"/>
                <w:szCs w:val="28"/>
                <w:lang w:val="en-IN" w:eastAsia="en-IN"/>
              </w:rPr>
            </w:pPr>
          </w:p>
        </w:tc>
        <w:tc>
          <w:tcPr>
            <w:tcW w:w="3889" w:type="dxa"/>
          </w:tcPr>
          <w:p w:rsidR="006F20E6" w:rsidRDefault="006F20E6" w:rsidP="007E34AE">
            <w:pPr>
              <w:jc w:val="both"/>
              <w:rPr>
                <w:rFonts w:ascii="Sylfaen" w:hAnsi="Sylfaen" w:cs="Arial"/>
                <w:lang w:val="sq-AL"/>
              </w:rPr>
            </w:pPr>
            <w:r w:rsidRPr="006F20E6">
              <w:rPr>
                <w:rFonts w:ascii="Times New Roman" w:hAnsi="Times New Roman" w:cs="Times New Roman"/>
                <w:sz w:val="24"/>
                <w:szCs w:val="24"/>
              </w:rPr>
              <w:t>Part time Doctor</w:t>
            </w:r>
          </w:p>
        </w:tc>
      </w:tr>
    </w:tbl>
    <w:p w:rsidR="00954E7E" w:rsidRDefault="00954E7E" w:rsidP="007E34AE">
      <w:pPr>
        <w:pStyle w:val="Default"/>
        <w:jc w:val="both"/>
        <w:rPr>
          <w:rFonts w:ascii="Arial" w:hAnsi="Arial" w:cs="Arial"/>
          <w:color w:val="auto"/>
          <w:sz w:val="23"/>
          <w:szCs w:val="23"/>
        </w:rPr>
      </w:pPr>
    </w:p>
    <w:p w:rsidR="00B50741" w:rsidRPr="00FF7631" w:rsidRDefault="00B50741" w:rsidP="007E34AE">
      <w:pPr>
        <w:pStyle w:val="Default"/>
        <w:numPr>
          <w:ilvl w:val="0"/>
          <w:numId w:val="2"/>
        </w:numPr>
        <w:jc w:val="both"/>
        <w:rPr>
          <w:rFonts w:ascii="Arial" w:hAnsi="Arial" w:cs="Arial"/>
          <w:color w:val="auto"/>
          <w:sz w:val="23"/>
          <w:szCs w:val="23"/>
        </w:rPr>
      </w:pPr>
      <w:r w:rsidRPr="00FF7631">
        <w:rPr>
          <w:rFonts w:ascii="Arial" w:hAnsi="Arial" w:cs="Arial"/>
          <w:color w:val="auto"/>
          <w:sz w:val="23"/>
          <w:szCs w:val="23"/>
        </w:rPr>
        <w:t xml:space="preserve">Appointments of </w:t>
      </w:r>
      <w:proofErr w:type="gramStart"/>
      <w:r w:rsidRPr="00FF7631">
        <w:rPr>
          <w:rFonts w:ascii="Arial" w:hAnsi="Arial" w:cs="Arial"/>
          <w:color w:val="auto"/>
          <w:sz w:val="23"/>
          <w:szCs w:val="23"/>
        </w:rPr>
        <w:t>staffs</w:t>
      </w:r>
      <w:proofErr w:type="gramEnd"/>
      <w:r w:rsidRPr="00FF7631">
        <w:rPr>
          <w:rFonts w:ascii="Arial" w:hAnsi="Arial" w:cs="Arial"/>
          <w:color w:val="auto"/>
          <w:sz w:val="23"/>
          <w:szCs w:val="23"/>
        </w:rPr>
        <w:t xml:space="preserve"> </w:t>
      </w:r>
      <w:proofErr w:type="spellStart"/>
      <w:r w:rsidRPr="00FF7631">
        <w:rPr>
          <w:rFonts w:ascii="Arial" w:hAnsi="Arial" w:cs="Arial"/>
          <w:color w:val="auto"/>
          <w:sz w:val="23"/>
          <w:szCs w:val="23"/>
        </w:rPr>
        <w:t>aredone</w:t>
      </w:r>
      <w:proofErr w:type="spellEnd"/>
      <w:r w:rsidRPr="00FF7631">
        <w:rPr>
          <w:rFonts w:ascii="Arial" w:hAnsi="Arial" w:cs="Arial"/>
          <w:color w:val="auto"/>
          <w:sz w:val="23"/>
          <w:szCs w:val="23"/>
        </w:rPr>
        <w:t xml:space="preserve"> </w:t>
      </w:r>
      <w:r w:rsidR="00AD5477" w:rsidRPr="00FF7631">
        <w:rPr>
          <w:rFonts w:ascii="Arial" w:hAnsi="Arial" w:cs="Arial"/>
          <w:color w:val="auto"/>
          <w:sz w:val="23"/>
          <w:szCs w:val="23"/>
        </w:rPr>
        <w:t>by the</w:t>
      </w:r>
      <w:r w:rsidR="00FF7631" w:rsidRPr="00FF7631">
        <w:rPr>
          <w:rFonts w:ascii="Arial" w:hAnsi="Arial" w:cs="Arial"/>
          <w:color w:val="auto"/>
          <w:sz w:val="23"/>
          <w:szCs w:val="23"/>
        </w:rPr>
        <w:t xml:space="preserve"> Governing Body</w:t>
      </w:r>
      <w:r w:rsidR="00AD5477" w:rsidRPr="00FF7631">
        <w:rPr>
          <w:rFonts w:ascii="Arial" w:hAnsi="Arial" w:cs="Arial"/>
          <w:color w:val="auto"/>
          <w:sz w:val="23"/>
          <w:szCs w:val="23"/>
        </w:rPr>
        <w:t>.</w:t>
      </w:r>
    </w:p>
    <w:p w:rsidR="000D4041" w:rsidRPr="00FF7631" w:rsidRDefault="00B50741" w:rsidP="007E34AE">
      <w:pPr>
        <w:pStyle w:val="Default"/>
        <w:numPr>
          <w:ilvl w:val="0"/>
          <w:numId w:val="2"/>
        </w:numPr>
        <w:jc w:val="both"/>
        <w:rPr>
          <w:rFonts w:ascii="Arial" w:hAnsi="Arial" w:cs="Arial"/>
          <w:color w:val="auto"/>
          <w:sz w:val="23"/>
          <w:szCs w:val="23"/>
        </w:rPr>
      </w:pPr>
      <w:r w:rsidRPr="00FF7631">
        <w:rPr>
          <w:rFonts w:ascii="Arial" w:hAnsi="Arial" w:cs="Arial"/>
          <w:color w:val="auto"/>
          <w:sz w:val="23"/>
          <w:szCs w:val="23"/>
        </w:rPr>
        <w:t>Appo</w:t>
      </w:r>
      <w:r w:rsidR="00FF7631" w:rsidRPr="00FF7631">
        <w:rPr>
          <w:rFonts w:ascii="Arial" w:hAnsi="Arial" w:cs="Arial"/>
          <w:color w:val="auto"/>
          <w:sz w:val="23"/>
          <w:szCs w:val="23"/>
        </w:rPr>
        <w:t xml:space="preserve">intments of PEs done on </w:t>
      </w:r>
      <w:r w:rsidRPr="00FF7631">
        <w:rPr>
          <w:rFonts w:ascii="Arial" w:hAnsi="Arial" w:cs="Arial"/>
          <w:color w:val="auto"/>
          <w:sz w:val="23"/>
          <w:szCs w:val="23"/>
        </w:rPr>
        <w:t>recommendations from the community members</w:t>
      </w:r>
      <w:r w:rsidR="00FF7631" w:rsidRPr="00FF7631">
        <w:rPr>
          <w:rFonts w:ascii="Arial" w:hAnsi="Arial" w:cs="Arial"/>
          <w:color w:val="auto"/>
          <w:sz w:val="23"/>
          <w:szCs w:val="23"/>
        </w:rPr>
        <w:t xml:space="preserve"> and ORW</w:t>
      </w:r>
      <w:r w:rsidRPr="00FF7631">
        <w:rPr>
          <w:rFonts w:ascii="Arial" w:hAnsi="Arial" w:cs="Arial"/>
          <w:color w:val="auto"/>
          <w:sz w:val="23"/>
          <w:szCs w:val="23"/>
        </w:rPr>
        <w:t>.</w:t>
      </w:r>
    </w:p>
    <w:p w:rsidR="00AD5477" w:rsidRPr="007931C4" w:rsidRDefault="001154DE" w:rsidP="007E34AE">
      <w:pPr>
        <w:pStyle w:val="Default"/>
        <w:numPr>
          <w:ilvl w:val="0"/>
          <w:numId w:val="2"/>
        </w:numPr>
        <w:jc w:val="both"/>
        <w:rPr>
          <w:rFonts w:ascii="Arial" w:hAnsi="Arial" w:cs="Arial"/>
          <w:color w:val="auto"/>
          <w:sz w:val="23"/>
          <w:szCs w:val="23"/>
        </w:rPr>
      </w:pPr>
      <w:r w:rsidRPr="007931C4">
        <w:rPr>
          <w:rFonts w:ascii="Arial" w:hAnsi="Arial" w:cs="Arial"/>
          <w:color w:val="auto"/>
          <w:sz w:val="23"/>
          <w:szCs w:val="23"/>
        </w:rPr>
        <w:t>Weekly and monthly reporting structure in place and monitored. Performance of</w:t>
      </w:r>
      <w:r w:rsidR="00B50741" w:rsidRPr="007931C4">
        <w:rPr>
          <w:rFonts w:ascii="Arial" w:hAnsi="Arial" w:cs="Arial"/>
          <w:color w:val="auto"/>
          <w:sz w:val="23"/>
          <w:szCs w:val="23"/>
        </w:rPr>
        <w:t xml:space="preserve"> each</w:t>
      </w:r>
      <w:r w:rsidRPr="007931C4">
        <w:rPr>
          <w:rFonts w:ascii="Arial" w:hAnsi="Arial" w:cs="Arial"/>
          <w:color w:val="auto"/>
          <w:sz w:val="23"/>
          <w:szCs w:val="23"/>
        </w:rPr>
        <w:t xml:space="preserve"> staffs and PEs</w:t>
      </w:r>
      <w:r w:rsidR="00190BFB" w:rsidRPr="007931C4">
        <w:rPr>
          <w:rFonts w:ascii="Arial" w:hAnsi="Arial" w:cs="Arial"/>
          <w:color w:val="auto"/>
          <w:sz w:val="23"/>
          <w:szCs w:val="23"/>
        </w:rPr>
        <w:t xml:space="preserve"> is assessed</w:t>
      </w:r>
      <w:r w:rsidR="00FF7631" w:rsidRPr="007931C4">
        <w:rPr>
          <w:rFonts w:ascii="Arial" w:hAnsi="Arial" w:cs="Arial"/>
          <w:color w:val="auto"/>
          <w:sz w:val="23"/>
          <w:szCs w:val="23"/>
        </w:rPr>
        <w:t xml:space="preserve"> on a weekly and monthly basis</w:t>
      </w:r>
      <w:r w:rsidR="00B50741" w:rsidRPr="007931C4">
        <w:rPr>
          <w:rFonts w:ascii="Arial" w:hAnsi="Arial" w:cs="Arial"/>
          <w:color w:val="auto"/>
          <w:sz w:val="23"/>
          <w:szCs w:val="23"/>
        </w:rPr>
        <w:t>.</w:t>
      </w:r>
    </w:p>
    <w:p w:rsidR="00190BFB" w:rsidRPr="007931C4" w:rsidRDefault="001154DE" w:rsidP="007E34AE">
      <w:pPr>
        <w:pStyle w:val="Default"/>
        <w:numPr>
          <w:ilvl w:val="0"/>
          <w:numId w:val="2"/>
        </w:numPr>
        <w:jc w:val="both"/>
        <w:rPr>
          <w:rFonts w:ascii="Arial" w:hAnsi="Arial" w:cs="Arial"/>
          <w:color w:val="auto"/>
          <w:sz w:val="23"/>
          <w:szCs w:val="23"/>
        </w:rPr>
      </w:pPr>
      <w:r w:rsidRPr="007931C4">
        <w:rPr>
          <w:rFonts w:ascii="Arial" w:hAnsi="Arial" w:cs="Arial"/>
          <w:color w:val="auto"/>
          <w:sz w:val="23"/>
          <w:szCs w:val="23"/>
        </w:rPr>
        <w:t xml:space="preserve">All staffs </w:t>
      </w:r>
      <w:r w:rsidR="00EB5DF6" w:rsidRPr="007931C4">
        <w:rPr>
          <w:rFonts w:ascii="Arial" w:hAnsi="Arial" w:cs="Arial"/>
          <w:color w:val="auto"/>
          <w:sz w:val="23"/>
          <w:szCs w:val="23"/>
        </w:rPr>
        <w:t xml:space="preserve">and PEs are committed towards the project activities. </w:t>
      </w:r>
      <w:r w:rsidR="007931C4" w:rsidRPr="007931C4">
        <w:rPr>
          <w:rFonts w:ascii="Arial" w:hAnsi="Arial" w:cs="Arial"/>
          <w:color w:val="auto"/>
          <w:sz w:val="23"/>
          <w:szCs w:val="23"/>
        </w:rPr>
        <w:t>Project staffs and PEs are terminated if</w:t>
      </w:r>
      <w:r w:rsidR="0080139F">
        <w:rPr>
          <w:rFonts w:ascii="Arial" w:hAnsi="Arial" w:cs="Arial"/>
          <w:color w:val="auto"/>
          <w:sz w:val="23"/>
          <w:szCs w:val="23"/>
        </w:rPr>
        <w:t xml:space="preserve"> they do not perform their duty (HR Manuel).</w:t>
      </w:r>
    </w:p>
    <w:p w:rsidR="007931C4" w:rsidRPr="007931C4" w:rsidRDefault="008B0191" w:rsidP="007E34AE">
      <w:pPr>
        <w:pStyle w:val="Default"/>
        <w:numPr>
          <w:ilvl w:val="0"/>
          <w:numId w:val="2"/>
        </w:numPr>
        <w:jc w:val="both"/>
        <w:rPr>
          <w:rFonts w:ascii="Arial" w:hAnsi="Arial" w:cs="Arial"/>
          <w:color w:val="auto"/>
          <w:sz w:val="23"/>
          <w:szCs w:val="23"/>
        </w:rPr>
      </w:pPr>
      <w:r>
        <w:rPr>
          <w:rFonts w:ascii="Arial" w:hAnsi="Arial" w:cs="Arial"/>
          <w:color w:val="auto"/>
          <w:sz w:val="23"/>
          <w:szCs w:val="23"/>
        </w:rPr>
        <w:t>No staff turnover observed.</w:t>
      </w:r>
    </w:p>
    <w:p w:rsidR="00EB5DF6" w:rsidRPr="009B1B85" w:rsidRDefault="008B0191" w:rsidP="007E34AE">
      <w:pPr>
        <w:pStyle w:val="Default"/>
        <w:numPr>
          <w:ilvl w:val="0"/>
          <w:numId w:val="2"/>
        </w:numPr>
        <w:jc w:val="both"/>
        <w:rPr>
          <w:rFonts w:ascii="Arial" w:hAnsi="Arial" w:cs="Arial"/>
          <w:color w:val="1F497D" w:themeColor="text2"/>
          <w:sz w:val="23"/>
          <w:szCs w:val="23"/>
        </w:rPr>
      </w:pPr>
      <w:r>
        <w:rPr>
          <w:rFonts w:ascii="Arial" w:hAnsi="Arial" w:cs="Arial"/>
          <w:color w:val="auto"/>
          <w:sz w:val="23"/>
          <w:szCs w:val="23"/>
        </w:rPr>
        <w:t xml:space="preserve">3 </w:t>
      </w:r>
      <w:r w:rsidR="00A439F8" w:rsidRPr="007931C4">
        <w:rPr>
          <w:rFonts w:ascii="Arial" w:hAnsi="Arial" w:cs="Arial"/>
          <w:color w:val="auto"/>
          <w:sz w:val="23"/>
          <w:szCs w:val="23"/>
        </w:rPr>
        <w:t xml:space="preserve">PE </w:t>
      </w:r>
      <w:r w:rsidR="00990FD1" w:rsidRPr="007931C4">
        <w:rPr>
          <w:rFonts w:ascii="Arial" w:hAnsi="Arial" w:cs="Arial"/>
          <w:color w:val="auto"/>
          <w:sz w:val="23"/>
          <w:szCs w:val="23"/>
        </w:rPr>
        <w:t>turnovers</w:t>
      </w:r>
      <w:r w:rsidR="00A439F8" w:rsidRPr="007931C4">
        <w:rPr>
          <w:rFonts w:ascii="Arial" w:hAnsi="Arial" w:cs="Arial"/>
          <w:color w:val="auto"/>
          <w:sz w:val="23"/>
          <w:szCs w:val="23"/>
        </w:rPr>
        <w:t xml:space="preserve"> witnessed dur</w:t>
      </w:r>
      <w:r w:rsidR="007931C4" w:rsidRPr="007931C4">
        <w:rPr>
          <w:rFonts w:ascii="Arial" w:hAnsi="Arial" w:cs="Arial"/>
          <w:color w:val="auto"/>
          <w:sz w:val="23"/>
          <w:szCs w:val="23"/>
        </w:rPr>
        <w:t xml:space="preserve">ing the </w:t>
      </w:r>
      <w:r>
        <w:rPr>
          <w:rFonts w:ascii="Arial" w:hAnsi="Arial" w:cs="Arial"/>
          <w:color w:val="auto"/>
          <w:sz w:val="23"/>
          <w:szCs w:val="23"/>
        </w:rPr>
        <w:t>assessment period.</w:t>
      </w:r>
    </w:p>
    <w:p w:rsidR="009B1B85" w:rsidRPr="00990FD1" w:rsidRDefault="009B1B85" w:rsidP="007E34AE">
      <w:pPr>
        <w:pStyle w:val="Default"/>
        <w:numPr>
          <w:ilvl w:val="0"/>
          <w:numId w:val="2"/>
        </w:numPr>
        <w:jc w:val="both"/>
        <w:rPr>
          <w:rFonts w:ascii="Arial" w:hAnsi="Arial" w:cs="Arial"/>
          <w:color w:val="1F497D" w:themeColor="text2"/>
          <w:sz w:val="23"/>
          <w:szCs w:val="23"/>
        </w:rPr>
      </w:pPr>
      <w:r>
        <w:rPr>
          <w:rFonts w:ascii="Arial" w:hAnsi="Arial" w:cs="Arial"/>
          <w:color w:val="auto"/>
          <w:sz w:val="23"/>
          <w:szCs w:val="23"/>
        </w:rPr>
        <w:t>Accountant is based at TI DIC.</w:t>
      </w:r>
    </w:p>
    <w:p w:rsidR="00990FD1" w:rsidRDefault="00990FD1" w:rsidP="007E34AE">
      <w:pPr>
        <w:pStyle w:val="Default"/>
        <w:ind w:left="720"/>
        <w:jc w:val="both"/>
        <w:rPr>
          <w:rFonts w:ascii="Arial" w:hAnsi="Arial" w:cs="Arial"/>
          <w:color w:val="1F497D" w:themeColor="text2"/>
          <w:sz w:val="23"/>
          <w:szCs w:val="23"/>
        </w:rPr>
      </w:pPr>
    </w:p>
    <w:p w:rsidR="002E4B75" w:rsidRDefault="002E4B75" w:rsidP="007E34AE">
      <w:pPr>
        <w:pStyle w:val="Default"/>
        <w:ind w:left="720"/>
        <w:jc w:val="both"/>
        <w:rPr>
          <w:rFonts w:ascii="Arial" w:hAnsi="Arial" w:cs="Arial"/>
          <w:color w:val="1F497D" w:themeColor="text2"/>
          <w:sz w:val="23"/>
          <w:szCs w:val="23"/>
        </w:rPr>
      </w:pPr>
    </w:p>
    <w:p w:rsidR="002E4B75" w:rsidRDefault="002E4B75" w:rsidP="007E34AE">
      <w:pPr>
        <w:pStyle w:val="Default"/>
        <w:ind w:left="720"/>
        <w:jc w:val="both"/>
        <w:rPr>
          <w:rFonts w:ascii="Arial" w:hAnsi="Arial" w:cs="Arial"/>
          <w:color w:val="1F497D" w:themeColor="text2"/>
          <w:sz w:val="23"/>
          <w:szCs w:val="23"/>
        </w:rPr>
      </w:pPr>
    </w:p>
    <w:p w:rsidR="002E4B75" w:rsidRDefault="002E4B75" w:rsidP="007E34AE">
      <w:pPr>
        <w:pStyle w:val="Default"/>
        <w:ind w:left="720"/>
        <w:jc w:val="both"/>
        <w:rPr>
          <w:rFonts w:ascii="Arial" w:hAnsi="Arial" w:cs="Arial"/>
          <w:color w:val="1F497D" w:themeColor="text2"/>
          <w:sz w:val="23"/>
          <w:szCs w:val="23"/>
        </w:rPr>
      </w:pPr>
    </w:p>
    <w:p w:rsidR="002E4B75" w:rsidRDefault="002E4B75" w:rsidP="007E34AE">
      <w:pPr>
        <w:pStyle w:val="Default"/>
        <w:ind w:left="720"/>
        <w:jc w:val="both"/>
        <w:rPr>
          <w:rFonts w:ascii="Arial" w:hAnsi="Arial" w:cs="Arial"/>
          <w:color w:val="1F497D" w:themeColor="text2"/>
          <w:sz w:val="23"/>
          <w:szCs w:val="23"/>
        </w:rPr>
      </w:pPr>
    </w:p>
    <w:p w:rsidR="002E4B75" w:rsidRDefault="002E4B75" w:rsidP="007E34AE">
      <w:pPr>
        <w:pStyle w:val="Default"/>
        <w:ind w:left="720"/>
        <w:jc w:val="both"/>
        <w:rPr>
          <w:rFonts w:ascii="Arial" w:hAnsi="Arial" w:cs="Arial"/>
          <w:color w:val="1F497D" w:themeColor="text2"/>
          <w:sz w:val="23"/>
          <w:szCs w:val="23"/>
        </w:rPr>
      </w:pPr>
    </w:p>
    <w:p w:rsidR="002E4B75" w:rsidRPr="00696560" w:rsidRDefault="002E4B75" w:rsidP="007E34AE">
      <w:pPr>
        <w:pStyle w:val="Default"/>
        <w:ind w:left="720"/>
        <w:jc w:val="both"/>
        <w:rPr>
          <w:rFonts w:ascii="Arial" w:hAnsi="Arial" w:cs="Arial"/>
          <w:color w:val="1F497D" w:themeColor="text2"/>
          <w:sz w:val="23"/>
          <w:szCs w:val="23"/>
        </w:rPr>
      </w:pPr>
    </w:p>
    <w:p w:rsidR="000D4041" w:rsidRDefault="000D4041" w:rsidP="007E34AE">
      <w:pPr>
        <w:pStyle w:val="Default"/>
        <w:jc w:val="both"/>
        <w:rPr>
          <w:rFonts w:ascii="Arial" w:hAnsi="Arial" w:cs="Arial"/>
          <w:b/>
          <w:sz w:val="23"/>
          <w:szCs w:val="23"/>
        </w:rPr>
      </w:pPr>
      <w:r w:rsidRPr="002145A4">
        <w:rPr>
          <w:rFonts w:ascii="Arial" w:hAnsi="Arial" w:cs="Arial"/>
          <w:b/>
          <w:sz w:val="23"/>
          <w:szCs w:val="23"/>
        </w:rPr>
        <w:t xml:space="preserve">2. Capacity building: </w:t>
      </w:r>
    </w:p>
    <w:p w:rsidR="002E4B75" w:rsidRPr="002145A4" w:rsidRDefault="002E4B75" w:rsidP="007E34AE">
      <w:pPr>
        <w:pStyle w:val="Default"/>
        <w:jc w:val="both"/>
        <w:rPr>
          <w:rFonts w:ascii="Arial" w:hAnsi="Arial" w:cs="Arial"/>
          <w:b/>
          <w:sz w:val="23"/>
          <w:szCs w:val="23"/>
        </w:rPr>
      </w:pPr>
    </w:p>
    <w:tbl>
      <w:tblPr>
        <w:tblStyle w:val="TableGrid"/>
        <w:tblW w:w="9356" w:type="dxa"/>
        <w:tblInd w:w="108" w:type="dxa"/>
        <w:tblLook w:val="04A0"/>
      </w:tblPr>
      <w:tblGrid>
        <w:gridCol w:w="1555"/>
        <w:gridCol w:w="2471"/>
        <w:gridCol w:w="2999"/>
        <w:gridCol w:w="2331"/>
      </w:tblGrid>
      <w:tr w:rsidR="002E4B75" w:rsidTr="006B4413">
        <w:tc>
          <w:tcPr>
            <w:tcW w:w="1488" w:type="dxa"/>
          </w:tcPr>
          <w:p w:rsidR="002E4B75" w:rsidRPr="002E4B75" w:rsidRDefault="002E4B75" w:rsidP="007E34AE">
            <w:pPr>
              <w:tabs>
                <w:tab w:val="right" w:pos="2552"/>
              </w:tabs>
              <w:ind w:left="547" w:hanging="547"/>
              <w:jc w:val="both"/>
              <w:textAlignment w:val="top"/>
              <w:rPr>
                <w:rFonts w:ascii="Arial" w:eastAsia="Times New Roman" w:hAnsi="Arial" w:cs="Arial"/>
                <w:b/>
                <w:sz w:val="24"/>
                <w:szCs w:val="24"/>
              </w:rPr>
            </w:pPr>
            <w:r w:rsidRPr="002E4B75">
              <w:rPr>
                <w:rFonts w:ascii="Times New Roman" w:eastAsia="Times New Roman" w:hAnsi="Times New Roman" w:cs="Times New Roman"/>
                <w:b/>
                <w:color w:val="000000"/>
                <w:kern w:val="24"/>
                <w:sz w:val="24"/>
                <w:szCs w:val="24"/>
                <w:lang w:val="en-US"/>
              </w:rPr>
              <w:t>Designation</w:t>
            </w:r>
            <w:r w:rsidRPr="002E4B75">
              <w:rPr>
                <w:rFonts w:ascii="Arial" w:eastAsia="Times New Roman" w:hAnsi="Arial" w:cs="Arial"/>
                <w:b/>
                <w:color w:val="000000"/>
                <w:kern w:val="24"/>
                <w:sz w:val="24"/>
                <w:szCs w:val="24"/>
                <w:lang w:val="en-US"/>
              </w:rPr>
              <w:tab/>
            </w:r>
          </w:p>
        </w:tc>
        <w:tc>
          <w:tcPr>
            <w:tcW w:w="2481" w:type="dxa"/>
          </w:tcPr>
          <w:p w:rsidR="002E4B75" w:rsidRPr="002E4B75" w:rsidRDefault="002E4B75" w:rsidP="007E34AE">
            <w:pPr>
              <w:ind w:left="547" w:hanging="547"/>
              <w:jc w:val="both"/>
              <w:textAlignment w:val="top"/>
              <w:rPr>
                <w:rFonts w:ascii="Arial" w:eastAsia="Times New Roman" w:hAnsi="Arial" w:cs="Arial"/>
                <w:b/>
                <w:sz w:val="24"/>
                <w:szCs w:val="24"/>
              </w:rPr>
            </w:pPr>
            <w:r w:rsidRPr="002E4B75">
              <w:rPr>
                <w:rFonts w:ascii="Times New Roman" w:eastAsia="Times New Roman" w:hAnsi="Times New Roman" w:cs="Times New Roman"/>
                <w:b/>
                <w:color w:val="000000"/>
                <w:kern w:val="24"/>
                <w:sz w:val="24"/>
                <w:szCs w:val="24"/>
                <w:lang w:val="en-US"/>
              </w:rPr>
              <w:t>Name of the staff</w:t>
            </w:r>
          </w:p>
        </w:tc>
        <w:tc>
          <w:tcPr>
            <w:tcW w:w="3034" w:type="dxa"/>
          </w:tcPr>
          <w:p w:rsidR="002E4B75" w:rsidRPr="002E4B75" w:rsidRDefault="002E4B75" w:rsidP="007E34AE">
            <w:pPr>
              <w:ind w:left="34"/>
              <w:jc w:val="both"/>
              <w:textAlignment w:val="top"/>
              <w:rPr>
                <w:rFonts w:ascii="Arial" w:eastAsia="Times New Roman" w:hAnsi="Arial" w:cs="Arial"/>
                <w:b/>
                <w:sz w:val="24"/>
                <w:szCs w:val="24"/>
              </w:rPr>
            </w:pPr>
            <w:r w:rsidRPr="002E4B75">
              <w:rPr>
                <w:rFonts w:ascii="Times New Roman" w:eastAsia="Times New Roman" w:hAnsi="Times New Roman" w:cs="Times New Roman"/>
                <w:b/>
                <w:color w:val="000000"/>
                <w:kern w:val="24"/>
                <w:sz w:val="24"/>
                <w:szCs w:val="24"/>
                <w:lang w:val="en-US"/>
              </w:rPr>
              <w:t>Name of training attended &amp; No of days</w:t>
            </w:r>
          </w:p>
        </w:tc>
        <w:tc>
          <w:tcPr>
            <w:tcW w:w="2353" w:type="dxa"/>
          </w:tcPr>
          <w:p w:rsidR="002E4B75" w:rsidRPr="002E4B75" w:rsidRDefault="002E4B75" w:rsidP="007E34AE">
            <w:pPr>
              <w:ind w:left="119"/>
              <w:jc w:val="both"/>
              <w:textAlignment w:val="top"/>
              <w:rPr>
                <w:rFonts w:ascii="Arial" w:eastAsia="Times New Roman" w:hAnsi="Arial" w:cs="Arial"/>
                <w:b/>
                <w:sz w:val="24"/>
                <w:szCs w:val="24"/>
              </w:rPr>
            </w:pPr>
            <w:r w:rsidRPr="002E4B75">
              <w:rPr>
                <w:rFonts w:ascii="Times New Roman" w:eastAsia="Times New Roman" w:hAnsi="Times New Roman" w:cs="Times New Roman"/>
                <w:b/>
                <w:color w:val="000000"/>
                <w:kern w:val="24"/>
                <w:sz w:val="24"/>
                <w:szCs w:val="24"/>
                <w:lang w:val="en-US"/>
              </w:rPr>
              <w:t>Who conducted the training</w:t>
            </w:r>
          </w:p>
        </w:tc>
      </w:tr>
      <w:tr w:rsidR="002E4B75" w:rsidTr="006B4413">
        <w:tc>
          <w:tcPr>
            <w:tcW w:w="1488" w:type="dxa"/>
          </w:tcPr>
          <w:p w:rsidR="002E4B75" w:rsidRPr="006B4413" w:rsidRDefault="002E4B75"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 xml:space="preserve"> PM </w:t>
            </w:r>
          </w:p>
        </w:tc>
        <w:tc>
          <w:tcPr>
            <w:tcW w:w="2481" w:type="dxa"/>
          </w:tcPr>
          <w:p w:rsidR="002E4B75" w:rsidRPr="006B4413" w:rsidRDefault="002E4B75"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 xml:space="preserve">Samuel  </w:t>
            </w:r>
          </w:p>
        </w:tc>
        <w:tc>
          <w:tcPr>
            <w:tcW w:w="3034" w:type="dxa"/>
          </w:tcPr>
          <w:p w:rsidR="002E4B75" w:rsidRPr="006B4413" w:rsidRDefault="00144453" w:rsidP="007E34AE">
            <w:pPr>
              <w:ind w:left="34"/>
              <w:jc w:val="both"/>
              <w:textAlignment w:val="top"/>
              <w:rPr>
                <w:rFonts w:ascii="Times New Roman" w:hAnsi="Times New Roman" w:cs="Times New Roman"/>
                <w:sz w:val="24"/>
                <w:szCs w:val="24"/>
              </w:rPr>
            </w:pPr>
            <w:r>
              <w:rPr>
                <w:rFonts w:ascii="Times New Roman" w:hAnsi="Times New Roman" w:cs="Times New Roman"/>
                <w:sz w:val="24"/>
                <w:szCs w:val="24"/>
              </w:rPr>
              <w:t>Program M</w:t>
            </w:r>
            <w:r w:rsidR="002E4B75" w:rsidRPr="006B4413">
              <w:rPr>
                <w:rFonts w:ascii="Times New Roman" w:hAnsi="Times New Roman" w:cs="Times New Roman"/>
                <w:sz w:val="24"/>
                <w:szCs w:val="24"/>
              </w:rPr>
              <w:t xml:space="preserve">anagement &amp; DCT for PM  </w:t>
            </w:r>
          </w:p>
        </w:tc>
        <w:tc>
          <w:tcPr>
            <w:tcW w:w="2353" w:type="dxa"/>
          </w:tcPr>
          <w:p w:rsidR="002E4B75" w:rsidRPr="006B4413" w:rsidRDefault="002E4B75"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 xml:space="preserve"> STRC </w:t>
            </w:r>
          </w:p>
        </w:tc>
      </w:tr>
      <w:tr w:rsidR="006B4413" w:rsidTr="005C2DAD">
        <w:tc>
          <w:tcPr>
            <w:tcW w:w="1488" w:type="dxa"/>
          </w:tcPr>
          <w:p w:rsidR="006B4413" w:rsidRPr="006B4413" w:rsidRDefault="006B4413"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NURSE</w:t>
            </w:r>
          </w:p>
        </w:tc>
        <w:tc>
          <w:tcPr>
            <w:tcW w:w="2481" w:type="dxa"/>
          </w:tcPr>
          <w:p w:rsidR="006B4413" w:rsidRPr="006B4413" w:rsidRDefault="00F250E3" w:rsidP="007E34AE">
            <w:pPr>
              <w:ind w:left="547" w:hanging="547"/>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Tiasangla</w:t>
            </w:r>
            <w:proofErr w:type="spellEnd"/>
          </w:p>
        </w:tc>
        <w:tc>
          <w:tcPr>
            <w:tcW w:w="5387" w:type="dxa"/>
            <w:gridSpan w:val="2"/>
            <w:shd w:val="clear" w:color="auto" w:fill="auto"/>
          </w:tcPr>
          <w:p w:rsidR="006B4413" w:rsidRPr="005C2DAD" w:rsidRDefault="006B4413" w:rsidP="007E34AE">
            <w:pPr>
              <w:pStyle w:val="ListParagraph"/>
              <w:numPr>
                <w:ilvl w:val="0"/>
                <w:numId w:val="44"/>
              </w:numPr>
              <w:ind w:left="318" w:hanging="284"/>
              <w:jc w:val="both"/>
              <w:textAlignment w:val="top"/>
              <w:rPr>
                <w:rFonts w:ascii="Times New Roman" w:hAnsi="Times New Roman" w:cs="Times New Roman"/>
                <w:color w:val="1F497D" w:themeColor="text2"/>
                <w:sz w:val="24"/>
                <w:szCs w:val="24"/>
              </w:rPr>
            </w:pPr>
            <w:r w:rsidRPr="005C2DAD">
              <w:rPr>
                <w:rFonts w:ascii="Times New Roman" w:hAnsi="Times New Roman" w:cs="Times New Roman"/>
                <w:color w:val="1F497D" w:themeColor="text2"/>
                <w:sz w:val="24"/>
                <w:szCs w:val="24"/>
              </w:rPr>
              <w:t xml:space="preserve">Appointed in February 2016 and yet to be trained. </w:t>
            </w:r>
            <w:r w:rsidR="00B1589E" w:rsidRPr="005C2DAD">
              <w:rPr>
                <w:rFonts w:ascii="Times New Roman" w:hAnsi="Times New Roman" w:cs="Times New Roman"/>
                <w:color w:val="1F497D" w:themeColor="text2"/>
                <w:sz w:val="24"/>
                <w:szCs w:val="24"/>
              </w:rPr>
              <w:t xml:space="preserve">Received in-house training on data collection given by </w:t>
            </w:r>
            <w:r w:rsidRPr="005C2DAD">
              <w:rPr>
                <w:rFonts w:ascii="Times New Roman" w:hAnsi="Times New Roman" w:cs="Times New Roman"/>
                <w:color w:val="1F497D" w:themeColor="text2"/>
                <w:sz w:val="24"/>
                <w:szCs w:val="24"/>
              </w:rPr>
              <w:t>Program Manager.</w:t>
            </w:r>
          </w:p>
          <w:p w:rsidR="00AC0378" w:rsidRPr="00106C19" w:rsidRDefault="00CD05DB" w:rsidP="007E34AE">
            <w:pPr>
              <w:pStyle w:val="ListParagraph"/>
              <w:numPr>
                <w:ilvl w:val="0"/>
                <w:numId w:val="44"/>
              </w:numPr>
              <w:ind w:left="318" w:hanging="318"/>
              <w:jc w:val="both"/>
              <w:textAlignment w:val="top"/>
              <w:rPr>
                <w:rFonts w:ascii="Times New Roman" w:hAnsi="Times New Roman" w:cs="Times New Roman"/>
                <w:sz w:val="24"/>
                <w:szCs w:val="24"/>
              </w:rPr>
            </w:pPr>
            <w:r w:rsidRPr="00106C19">
              <w:rPr>
                <w:rFonts w:ascii="Times New Roman" w:hAnsi="Times New Roman" w:cs="Times New Roman"/>
                <w:sz w:val="24"/>
                <w:szCs w:val="24"/>
              </w:rPr>
              <w:t>Has w</w:t>
            </w:r>
            <w:r w:rsidR="00AC0378" w:rsidRPr="00106C19">
              <w:rPr>
                <w:rFonts w:ascii="Times New Roman" w:hAnsi="Times New Roman" w:cs="Times New Roman"/>
                <w:sz w:val="24"/>
                <w:szCs w:val="24"/>
              </w:rPr>
              <w:t xml:space="preserve">ork at Sub </w:t>
            </w:r>
            <w:proofErr w:type="spellStart"/>
            <w:r w:rsidR="00AC0378" w:rsidRPr="00106C19">
              <w:rPr>
                <w:rFonts w:ascii="Times New Roman" w:hAnsi="Times New Roman" w:cs="Times New Roman"/>
                <w:sz w:val="24"/>
                <w:szCs w:val="24"/>
              </w:rPr>
              <w:t>CenterLongjang</w:t>
            </w:r>
            <w:r w:rsidRPr="00106C19">
              <w:rPr>
                <w:rFonts w:ascii="Times New Roman" w:hAnsi="Times New Roman" w:cs="Times New Roman"/>
                <w:sz w:val="24"/>
                <w:szCs w:val="24"/>
              </w:rPr>
              <w:t>for</w:t>
            </w:r>
            <w:proofErr w:type="spellEnd"/>
            <w:r w:rsidRPr="00106C19">
              <w:rPr>
                <w:rFonts w:ascii="Times New Roman" w:hAnsi="Times New Roman" w:cs="Times New Roman"/>
                <w:sz w:val="24"/>
                <w:szCs w:val="24"/>
              </w:rPr>
              <w:t xml:space="preserve"> </w:t>
            </w:r>
            <w:r w:rsidR="00AC0378" w:rsidRPr="00106C19">
              <w:rPr>
                <w:rFonts w:ascii="Times New Roman" w:hAnsi="Times New Roman" w:cs="Times New Roman"/>
                <w:sz w:val="24"/>
                <w:szCs w:val="24"/>
              </w:rPr>
              <w:t>1 year</w:t>
            </w:r>
            <w:r w:rsidRPr="00106C19">
              <w:rPr>
                <w:rFonts w:ascii="Times New Roman" w:hAnsi="Times New Roman" w:cs="Times New Roman"/>
                <w:sz w:val="24"/>
                <w:szCs w:val="24"/>
              </w:rPr>
              <w:t xml:space="preserve"> and CHC, </w:t>
            </w:r>
            <w:proofErr w:type="spellStart"/>
            <w:r w:rsidR="00AC0378" w:rsidRPr="00106C19">
              <w:rPr>
                <w:rFonts w:ascii="Times New Roman" w:hAnsi="Times New Roman" w:cs="Times New Roman"/>
                <w:sz w:val="24"/>
                <w:szCs w:val="24"/>
              </w:rPr>
              <w:t>Tubo</w:t>
            </w:r>
            <w:proofErr w:type="spellEnd"/>
            <w:r w:rsidR="00AC0378" w:rsidRPr="00106C19">
              <w:rPr>
                <w:rFonts w:ascii="Times New Roman" w:hAnsi="Times New Roman" w:cs="Times New Roman"/>
                <w:sz w:val="24"/>
                <w:szCs w:val="24"/>
              </w:rPr>
              <w:t xml:space="preserve"> for 1 year.</w:t>
            </w:r>
          </w:p>
        </w:tc>
      </w:tr>
      <w:tr w:rsidR="002E4B75" w:rsidTr="006B4413">
        <w:tc>
          <w:tcPr>
            <w:tcW w:w="1488" w:type="dxa"/>
          </w:tcPr>
          <w:p w:rsidR="002E4B75" w:rsidRPr="006B4413" w:rsidRDefault="002E4B75"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ORW</w:t>
            </w:r>
          </w:p>
        </w:tc>
        <w:tc>
          <w:tcPr>
            <w:tcW w:w="2481" w:type="dxa"/>
          </w:tcPr>
          <w:p w:rsidR="002E4B75" w:rsidRPr="006B4413" w:rsidRDefault="002E4B75" w:rsidP="007E34AE">
            <w:pPr>
              <w:ind w:left="547" w:hanging="547"/>
              <w:jc w:val="both"/>
              <w:textAlignment w:val="top"/>
              <w:rPr>
                <w:rFonts w:ascii="Times New Roman" w:hAnsi="Times New Roman" w:cs="Times New Roman"/>
                <w:sz w:val="24"/>
                <w:szCs w:val="24"/>
              </w:rPr>
            </w:pPr>
            <w:proofErr w:type="spellStart"/>
            <w:r w:rsidRPr="006B4413">
              <w:rPr>
                <w:rFonts w:ascii="Times New Roman" w:hAnsi="Times New Roman" w:cs="Times New Roman"/>
                <w:sz w:val="24"/>
                <w:szCs w:val="24"/>
              </w:rPr>
              <w:t>Moatoshi&amp;Temshi</w:t>
            </w:r>
            <w:proofErr w:type="spellEnd"/>
          </w:p>
        </w:tc>
        <w:tc>
          <w:tcPr>
            <w:tcW w:w="3034" w:type="dxa"/>
          </w:tcPr>
          <w:p w:rsidR="002E4B75" w:rsidRPr="006B4413" w:rsidRDefault="002E4B75"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ORW refresher</w:t>
            </w:r>
          </w:p>
        </w:tc>
        <w:tc>
          <w:tcPr>
            <w:tcW w:w="2353" w:type="dxa"/>
          </w:tcPr>
          <w:p w:rsidR="002E4B75" w:rsidRPr="006B4413" w:rsidRDefault="002E4B75" w:rsidP="007E34AE">
            <w:pPr>
              <w:ind w:left="547" w:hanging="547"/>
              <w:jc w:val="both"/>
              <w:textAlignment w:val="top"/>
              <w:rPr>
                <w:rFonts w:ascii="Times New Roman" w:hAnsi="Times New Roman" w:cs="Times New Roman"/>
                <w:sz w:val="24"/>
                <w:szCs w:val="24"/>
              </w:rPr>
            </w:pPr>
            <w:r w:rsidRPr="006B4413">
              <w:rPr>
                <w:rFonts w:ascii="Times New Roman" w:hAnsi="Times New Roman" w:cs="Times New Roman"/>
                <w:sz w:val="24"/>
                <w:szCs w:val="24"/>
              </w:rPr>
              <w:t>LS-MKG</w:t>
            </w:r>
          </w:p>
        </w:tc>
      </w:tr>
      <w:tr w:rsidR="002E4B75" w:rsidTr="006B4413">
        <w:tc>
          <w:tcPr>
            <w:tcW w:w="1488" w:type="dxa"/>
          </w:tcPr>
          <w:p w:rsidR="002E4B75" w:rsidRPr="006B4413" w:rsidRDefault="002E4B75" w:rsidP="007E34AE">
            <w:pPr>
              <w:jc w:val="both"/>
              <w:rPr>
                <w:rFonts w:ascii="Times New Roman" w:hAnsi="Times New Roman" w:cs="Times New Roman"/>
                <w:sz w:val="24"/>
                <w:szCs w:val="24"/>
              </w:rPr>
            </w:pPr>
            <w:r w:rsidRPr="006B4413">
              <w:rPr>
                <w:rFonts w:ascii="Times New Roman" w:hAnsi="Times New Roman" w:cs="Times New Roman"/>
                <w:sz w:val="24"/>
                <w:szCs w:val="24"/>
              </w:rPr>
              <w:t xml:space="preserve">PE </w:t>
            </w:r>
          </w:p>
        </w:tc>
        <w:tc>
          <w:tcPr>
            <w:tcW w:w="2481" w:type="dxa"/>
          </w:tcPr>
          <w:p w:rsidR="002E4B75" w:rsidRDefault="00F250E3" w:rsidP="007E34AE">
            <w:pPr>
              <w:jc w:val="both"/>
              <w:rPr>
                <w:rFonts w:ascii="Times New Roman" w:hAnsi="Times New Roman" w:cs="Times New Roman"/>
                <w:sz w:val="24"/>
                <w:szCs w:val="24"/>
              </w:rPr>
            </w:pPr>
            <w:proofErr w:type="spellStart"/>
            <w:r>
              <w:rPr>
                <w:rFonts w:ascii="Times New Roman" w:hAnsi="Times New Roman" w:cs="Times New Roman"/>
                <w:sz w:val="24"/>
                <w:szCs w:val="24"/>
              </w:rPr>
              <w:t>Chuba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Temjen</w:t>
            </w:r>
            <w:proofErr w:type="spellEnd"/>
            <w:r>
              <w:rPr>
                <w:rFonts w:ascii="Times New Roman" w:hAnsi="Times New Roman" w:cs="Times New Roman"/>
                <w:sz w:val="24"/>
                <w:szCs w:val="24"/>
              </w:rPr>
              <w:t xml:space="preserve">/ Anna/ </w:t>
            </w:r>
            <w:proofErr w:type="spellStart"/>
            <w:r>
              <w:rPr>
                <w:rFonts w:ascii="Times New Roman" w:hAnsi="Times New Roman" w:cs="Times New Roman"/>
                <w:sz w:val="24"/>
                <w:szCs w:val="24"/>
              </w:rPr>
              <w:t>Limasanen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Temjen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Imtisungit</w:t>
            </w:r>
            <w:proofErr w:type="spellEnd"/>
            <w:r>
              <w:rPr>
                <w:rFonts w:ascii="Times New Roman" w:hAnsi="Times New Roman" w:cs="Times New Roman"/>
                <w:sz w:val="24"/>
                <w:szCs w:val="24"/>
              </w:rPr>
              <w:t>.</w:t>
            </w:r>
          </w:p>
          <w:p w:rsidR="00F250E3" w:rsidRPr="006B4413" w:rsidRDefault="00F250E3" w:rsidP="007E34AE">
            <w:pPr>
              <w:jc w:val="both"/>
              <w:rPr>
                <w:rFonts w:ascii="Times New Roman" w:hAnsi="Times New Roman" w:cs="Times New Roman"/>
                <w:sz w:val="24"/>
                <w:szCs w:val="24"/>
              </w:rPr>
            </w:pPr>
          </w:p>
        </w:tc>
        <w:tc>
          <w:tcPr>
            <w:tcW w:w="3034" w:type="dxa"/>
          </w:tcPr>
          <w:p w:rsidR="002E4B75" w:rsidRDefault="002E4B75" w:rsidP="007E34AE">
            <w:pPr>
              <w:jc w:val="both"/>
              <w:rPr>
                <w:rFonts w:ascii="Times New Roman" w:hAnsi="Times New Roman" w:cs="Times New Roman"/>
                <w:sz w:val="24"/>
                <w:szCs w:val="24"/>
              </w:rPr>
            </w:pPr>
            <w:r w:rsidRPr="006B4413">
              <w:rPr>
                <w:rFonts w:ascii="Times New Roman" w:hAnsi="Times New Roman" w:cs="Times New Roman"/>
                <w:sz w:val="24"/>
                <w:szCs w:val="24"/>
              </w:rPr>
              <w:t xml:space="preserve">PE Induction &amp; refresher </w:t>
            </w:r>
          </w:p>
          <w:p w:rsidR="00F250E3" w:rsidRDefault="00F250E3" w:rsidP="007E34AE">
            <w:pPr>
              <w:jc w:val="both"/>
              <w:rPr>
                <w:rFonts w:ascii="Times New Roman" w:hAnsi="Times New Roman" w:cs="Times New Roman"/>
                <w:sz w:val="24"/>
                <w:szCs w:val="24"/>
              </w:rPr>
            </w:pPr>
          </w:p>
          <w:p w:rsidR="00F250E3" w:rsidRPr="00F250E3" w:rsidRDefault="00F250E3" w:rsidP="007E34AE">
            <w:pPr>
              <w:pStyle w:val="Default"/>
              <w:numPr>
                <w:ilvl w:val="0"/>
                <w:numId w:val="43"/>
              </w:numPr>
              <w:ind w:left="176" w:hanging="142"/>
              <w:jc w:val="both"/>
              <w:rPr>
                <w:rFonts w:ascii="Arial" w:hAnsi="Arial" w:cs="Arial"/>
                <w:color w:val="1F497D" w:themeColor="text2"/>
                <w:sz w:val="23"/>
                <w:szCs w:val="23"/>
              </w:rPr>
            </w:pPr>
            <w:r w:rsidRPr="006B4413">
              <w:rPr>
                <w:rFonts w:ascii="Arial" w:hAnsi="Arial" w:cs="Arial"/>
                <w:color w:val="1F497D" w:themeColor="text2"/>
                <w:sz w:val="23"/>
                <w:szCs w:val="23"/>
              </w:rPr>
              <w:t>3 PEs yet to be calle</w:t>
            </w:r>
            <w:bookmarkStart w:id="0" w:name="_GoBack"/>
            <w:bookmarkEnd w:id="0"/>
            <w:r w:rsidRPr="006B4413">
              <w:rPr>
                <w:rFonts w:ascii="Arial" w:hAnsi="Arial" w:cs="Arial"/>
                <w:color w:val="1F497D" w:themeColor="text2"/>
                <w:sz w:val="23"/>
                <w:szCs w:val="23"/>
              </w:rPr>
              <w:t>d for training from Learning Sites (Care and Support Society). In-house orientation given.</w:t>
            </w:r>
          </w:p>
        </w:tc>
        <w:tc>
          <w:tcPr>
            <w:tcW w:w="2353" w:type="dxa"/>
          </w:tcPr>
          <w:p w:rsidR="002E4B75" w:rsidRPr="006B4413" w:rsidRDefault="002E4B75" w:rsidP="007E34AE">
            <w:pPr>
              <w:jc w:val="both"/>
              <w:rPr>
                <w:rFonts w:ascii="Times New Roman" w:hAnsi="Times New Roman" w:cs="Times New Roman"/>
                <w:sz w:val="24"/>
                <w:szCs w:val="24"/>
              </w:rPr>
            </w:pPr>
            <w:r w:rsidRPr="006B4413">
              <w:rPr>
                <w:rFonts w:ascii="Times New Roman" w:hAnsi="Times New Roman" w:cs="Times New Roman"/>
                <w:sz w:val="24"/>
                <w:szCs w:val="24"/>
              </w:rPr>
              <w:t xml:space="preserve">LS-MKG. </w:t>
            </w:r>
          </w:p>
        </w:tc>
      </w:tr>
    </w:tbl>
    <w:p w:rsidR="002145A4" w:rsidRPr="002145A4" w:rsidRDefault="002145A4" w:rsidP="007E34AE">
      <w:pPr>
        <w:pStyle w:val="Default"/>
        <w:jc w:val="both"/>
        <w:rPr>
          <w:rFonts w:ascii="Arial" w:hAnsi="Arial" w:cs="Arial"/>
          <w:color w:val="auto"/>
          <w:sz w:val="23"/>
          <w:szCs w:val="23"/>
        </w:rPr>
      </w:pPr>
    </w:p>
    <w:p w:rsidR="009C0F17" w:rsidRPr="009C0F17" w:rsidRDefault="000D4041" w:rsidP="007E34AE">
      <w:pPr>
        <w:pStyle w:val="Default"/>
        <w:spacing w:after="27"/>
        <w:jc w:val="both"/>
        <w:rPr>
          <w:rFonts w:ascii="Arial" w:hAnsi="Arial" w:cs="Arial"/>
          <w:b/>
          <w:sz w:val="23"/>
          <w:szCs w:val="23"/>
        </w:rPr>
      </w:pPr>
      <w:r w:rsidRPr="009C0F17">
        <w:rPr>
          <w:rFonts w:ascii="Arial" w:hAnsi="Arial" w:cs="Arial"/>
          <w:b/>
          <w:sz w:val="23"/>
          <w:szCs w:val="23"/>
        </w:rPr>
        <w:t>3. Infrastructure of the organization</w:t>
      </w:r>
      <w:r w:rsidR="0051010D" w:rsidRPr="009C0F17">
        <w:rPr>
          <w:rFonts w:ascii="Arial" w:hAnsi="Arial" w:cs="Arial"/>
          <w:b/>
          <w:sz w:val="23"/>
          <w:szCs w:val="23"/>
        </w:rPr>
        <w:t>:</w:t>
      </w:r>
    </w:p>
    <w:p w:rsidR="000D4041" w:rsidRPr="009C0F17" w:rsidRDefault="006753C9" w:rsidP="007E34AE">
      <w:pPr>
        <w:pStyle w:val="Default"/>
        <w:numPr>
          <w:ilvl w:val="0"/>
          <w:numId w:val="3"/>
        </w:numPr>
        <w:spacing w:after="27"/>
        <w:jc w:val="both"/>
        <w:rPr>
          <w:rFonts w:ascii="Arial" w:hAnsi="Arial" w:cs="Arial"/>
          <w:color w:val="auto"/>
          <w:sz w:val="23"/>
          <w:szCs w:val="23"/>
        </w:rPr>
      </w:pPr>
      <w:r w:rsidRPr="009C0F17">
        <w:rPr>
          <w:rFonts w:ascii="Arial" w:hAnsi="Arial" w:cs="Arial"/>
          <w:color w:val="auto"/>
          <w:sz w:val="23"/>
          <w:szCs w:val="23"/>
        </w:rPr>
        <w:t xml:space="preserve">The </w:t>
      </w:r>
      <w:r w:rsidR="00E70F35" w:rsidRPr="009C0F17">
        <w:rPr>
          <w:rFonts w:ascii="Arial" w:hAnsi="Arial" w:cs="Arial"/>
          <w:color w:val="auto"/>
          <w:sz w:val="23"/>
          <w:szCs w:val="23"/>
        </w:rPr>
        <w:t xml:space="preserve">TI </w:t>
      </w:r>
      <w:r w:rsidR="00081B2F" w:rsidRPr="009C0F17">
        <w:rPr>
          <w:rFonts w:ascii="Arial" w:hAnsi="Arial" w:cs="Arial"/>
          <w:color w:val="auto"/>
          <w:sz w:val="23"/>
          <w:szCs w:val="23"/>
        </w:rPr>
        <w:t xml:space="preserve">has 2 </w:t>
      </w:r>
      <w:r w:rsidR="00A63600" w:rsidRPr="009C0F17">
        <w:rPr>
          <w:rFonts w:ascii="Arial" w:hAnsi="Arial" w:cs="Arial"/>
          <w:color w:val="auto"/>
          <w:sz w:val="23"/>
          <w:szCs w:val="23"/>
        </w:rPr>
        <w:t>rooms</w:t>
      </w:r>
      <w:r w:rsidR="00081B2F" w:rsidRPr="009C0F17">
        <w:rPr>
          <w:rFonts w:ascii="Arial" w:hAnsi="Arial" w:cs="Arial"/>
          <w:color w:val="auto"/>
          <w:sz w:val="23"/>
          <w:szCs w:val="23"/>
        </w:rPr>
        <w:t>.</w:t>
      </w:r>
      <w:r w:rsidR="009C0F17" w:rsidRPr="009C0F17">
        <w:rPr>
          <w:rFonts w:ascii="Arial" w:hAnsi="Arial" w:cs="Arial"/>
          <w:color w:val="auto"/>
          <w:sz w:val="23"/>
          <w:szCs w:val="23"/>
        </w:rPr>
        <w:t xml:space="preserve"> </w:t>
      </w:r>
      <w:proofErr w:type="spellStart"/>
      <w:r w:rsidR="009C0F17" w:rsidRPr="009C0F17">
        <w:rPr>
          <w:rFonts w:ascii="Arial" w:hAnsi="Arial" w:cs="Arial"/>
          <w:color w:val="auto"/>
          <w:sz w:val="23"/>
          <w:szCs w:val="23"/>
        </w:rPr>
        <w:t>Oner</w:t>
      </w:r>
      <w:r w:rsidR="00E70F35" w:rsidRPr="009C0F17">
        <w:rPr>
          <w:rFonts w:ascii="Arial" w:hAnsi="Arial" w:cs="Arial"/>
          <w:color w:val="auto"/>
          <w:sz w:val="23"/>
          <w:szCs w:val="23"/>
        </w:rPr>
        <w:t>oom</w:t>
      </w:r>
      <w:proofErr w:type="spellEnd"/>
      <w:r w:rsidR="00081B2F" w:rsidRPr="009C0F17">
        <w:rPr>
          <w:rFonts w:ascii="Arial" w:hAnsi="Arial" w:cs="Arial"/>
          <w:color w:val="auto"/>
          <w:sz w:val="23"/>
          <w:szCs w:val="23"/>
        </w:rPr>
        <w:t xml:space="preserve"> has been partitioned into Program Manager cum Accountant’s room and Counselling room cum Observation room. Another room is used as a recreation room for the HRGs. </w:t>
      </w:r>
      <w:r w:rsidR="00E70F35" w:rsidRPr="009C0F17">
        <w:rPr>
          <w:rFonts w:ascii="Arial" w:hAnsi="Arial" w:cs="Arial"/>
          <w:color w:val="auto"/>
          <w:sz w:val="23"/>
          <w:szCs w:val="23"/>
        </w:rPr>
        <w:t xml:space="preserve">Separate kitchen </w:t>
      </w:r>
      <w:r w:rsidR="00081B2F" w:rsidRPr="009C0F17">
        <w:rPr>
          <w:rFonts w:ascii="Arial" w:hAnsi="Arial" w:cs="Arial"/>
          <w:color w:val="auto"/>
          <w:sz w:val="23"/>
          <w:szCs w:val="23"/>
        </w:rPr>
        <w:t xml:space="preserve">is </w:t>
      </w:r>
      <w:r w:rsidR="00E70F35" w:rsidRPr="009C0F17">
        <w:rPr>
          <w:rFonts w:ascii="Arial" w:hAnsi="Arial" w:cs="Arial"/>
          <w:color w:val="auto"/>
          <w:sz w:val="23"/>
          <w:szCs w:val="23"/>
        </w:rPr>
        <w:t>also in place</w:t>
      </w:r>
      <w:r w:rsidR="00A63600" w:rsidRPr="009C0F17">
        <w:rPr>
          <w:rFonts w:ascii="Arial" w:hAnsi="Arial" w:cs="Arial"/>
          <w:color w:val="auto"/>
          <w:sz w:val="23"/>
          <w:szCs w:val="23"/>
        </w:rPr>
        <w:t>.</w:t>
      </w:r>
    </w:p>
    <w:p w:rsidR="00A63600" w:rsidRPr="009C0F17" w:rsidRDefault="00A63600" w:rsidP="007E34AE">
      <w:pPr>
        <w:pStyle w:val="Default"/>
        <w:numPr>
          <w:ilvl w:val="0"/>
          <w:numId w:val="3"/>
        </w:numPr>
        <w:spacing w:after="27"/>
        <w:jc w:val="both"/>
        <w:rPr>
          <w:rFonts w:ascii="Arial" w:hAnsi="Arial" w:cs="Arial"/>
          <w:color w:val="auto"/>
          <w:sz w:val="23"/>
          <w:szCs w:val="23"/>
        </w:rPr>
      </w:pPr>
      <w:r w:rsidRPr="009C0F17">
        <w:rPr>
          <w:rFonts w:ascii="Arial" w:hAnsi="Arial" w:cs="Arial"/>
          <w:color w:val="auto"/>
          <w:sz w:val="23"/>
          <w:szCs w:val="23"/>
        </w:rPr>
        <w:t>Basic office furniture’s are in place.</w:t>
      </w:r>
    </w:p>
    <w:p w:rsidR="00CF71AA" w:rsidRPr="009C0F17" w:rsidRDefault="006753C9" w:rsidP="007E34AE">
      <w:pPr>
        <w:pStyle w:val="Default"/>
        <w:numPr>
          <w:ilvl w:val="0"/>
          <w:numId w:val="3"/>
        </w:numPr>
        <w:spacing w:after="27"/>
        <w:jc w:val="both"/>
        <w:rPr>
          <w:rFonts w:ascii="Arial" w:hAnsi="Arial" w:cs="Arial"/>
          <w:color w:val="auto"/>
          <w:sz w:val="23"/>
          <w:szCs w:val="23"/>
        </w:rPr>
      </w:pPr>
      <w:r w:rsidRPr="009C0F17">
        <w:rPr>
          <w:rFonts w:ascii="Arial" w:hAnsi="Arial" w:cs="Arial"/>
          <w:color w:val="auto"/>
          <w:sz w:val="23"/>
          <w:szCs w:val="23"/>
        </w:rPr>
        <w:t>Computer, laptops, TV &amp;</w:t>
      </w:r>
      <w:r w:rsidR="00CF71AA" w:rsidRPr="009C0F17">
        <w:rPr>
          <w:rFonts w:ascii="Arial" w:hAnsi="Arial" w:cs="Arial"/>
          <w:color w:val="auto"/>
          <w:sz w:val="23"/>
          <w:szCs w:val="23"/>
        </w:rPr>
        <w:t>DVD Player, printer and lockers in place.</w:t>
      </w:r>
    </w:p>
    <w:p w:rsidR="00993833" w:rsidRDefault="002145A4" w:rsidP="007E34AE">
      <w:pPr>
        <w:pStyle w:val="Default"/>
        <w:numPr>
          <w:ilvl w:val="0"/>
          <w:numId w:val="3"/>
        </w:numPr>
        <w:spacing w:after="27"/>
        <w:jc w:val="both"/>
        <w:rPr>
          <w:rFonts w:ascii="Arial" w:hAnsi="Arial" w:cs="Arial"/>
          <w:color w:val="auto"/>
          <w:sz w:val="23"/>
          <w:szCs w:val="23"/>
        </w:rPr>
      </w:pPr>
      <w:r w:rsidRPr="009C0F17">
        <w:rPr>
          <w:rFonts w:ascii="Arial" w:hAnsi="Arial" w:cs="Arial"/>
          <w:color w:val="auto"/>
          <w:sz w:val="23"/>
          <w:szCs w:val="23"/>
        </w:rPr>
        <w:t xml:space="preserve">Static </w:t>
      </w:r>
      <w:r w:rsidR="00A63600" w:rsidRPr="009C0F17">
        <w:rPr>
          <w:rFonts w:ascii="Arial" w:hAnsi="Arial" w:cs="Arial"/>
          <w:color w:val="auto"/>
          <w:sz w:val="23"/>
          <w:szCs w:val="23"/>
        </w:rPr>
        <w:t>STI clinic set up and in place. Clinical equipment’</w:t>
      </w:r>
      <w:r w:rsidR="00CF71AA" w:rsidRPr="009C0F17">
        <w:rPr>
          <w:rFonts w:ascii="Arial" w:hAnsi="Arial" w:cs="Arial"/>
          <w:color w:val="auto"/>
          <w:sz w:val="23"/>
          <w:szCs w:val="23"/>
        </w:rPr>
        <w:t xml:space="preserve">s, </w:t>
      </w:r>
      <w:r w:rsidR="009C0F17">
        <w:rPr>
          <w:rFonts w:ascii="Arial" w:hAnsi="Arial" w:cs="Arial"/>
          <w:color w:val="auto"/>
          <w:sz w:val="23"/>
          <w:szCs w:val="23"/>
        </w:rPr>
        <w:t xml:space="preserve">weighing machine, </w:t>
      </w:r>
      <w:r w:rsidR="00A63600" w:rsidRPr="009C0F17">
        <w:rPr>
          <w:rFonts w:ascii="Arial" w:hAnsi="Arial" w:cs="Arial"/>
          <w:color w:val="auto"/>
          <w:sz w:val="23"/>
          <w:szCs w:val="23"/>
        </w:rPr>
        <w:t>medicines</w:t>
      </w:r>
      <w:r w:rsidR="00CF71AA" w:rsidRPr="009C0F17">
        <w:rPr>
          <w:rFonts w:ascii="Arial" w:hAnsi="Arial" w:cs="Arial"/>
          <w:color w:val="auto"/>
          <w:sz w:val="23"/>
          <w:szCs w:val="23"/>
        </w:rPr>
        <w:t>, disinfectants, gloves and colour coded waste disposal bins in place.</w:t>
      </w:r>
    </w:p>
    <w:p w:rsidR="00993833" w:rsidRDefault="00993833" w:rsidP="007E34AE">
      <w:pPr>
        <w:pStyle w:val="Default"/>
        <w:numPr>
          <w:ilvl w:val="0"/>
          <w:numId w:val="3"/>
        </w:numPr>
        <w:spacing w:after="27"/>
        <w:jc w:val="both"/>
        <w:rPr>
          <w:rFonts w:ascii="Arial" w:hAnsi="Arial" w:cs="Arial"/>
          <w:color w:val="auto"/>
          <w:sz w:val="23"/>
          <w:szCs w:val="23"/>
        </w:rPr>
      </w:pPr>
      <w:r>
        <w:rPr>
          <w:rFonts w:ascii="Arial" w:hAnsi="Arial" w:cs="Arial"/>
          <w:color w:val="auto"/>
          <w:sz w:val="23"/>
          <w:szCs w:val="23"/>
        </w:rPr>
        <w:t>Abscess prevention and management materials in place.</w:t>
      </w:r>
    </w:p>
    <w:p w:rsidR="00993833" w:rsidRDefault="00993833" w:rsidP="007E34AE">
      <w:pPr>
        <w:pStyle w:val="Default"/>
        <w:numPr>
          <w:ilvl w:val="0"/>
          <w:numId w:val="3"/>
        </w:numPr>
        <w:spacing w:after="27"/>
        <w:jc w:val="both"/>
        <w:rPr>
          <w:rFonts w:ascii="Arial" w:hAnsi="Arial" w:cs="Arial"/>
          <w:color w:val="auto"/>
          <w:sz w:val="23"/>
          <w:szCs w:val="23"/>
        </w:rPr>
      </w:pPr>
      <w:r>
        <w:rPr>
          <w:rFonts w:ascii="Arial" w:hAnsi="Arial" w:cs="Arial"/>
          <w:color w:val="auto"/>
          <w:sz w:val="23"/>
          <w:szCs w:val="23"/>
        </w:rPr>
        <w:t>Waste disposal bins are used.</w:t>
      </w:r>
    </w:p>
    <w:p w:rsidR="00993833" w:rsidRPr="00993833" w:rsidRDefault="00993833" w:rsidP="007E34AE">
      <w:pPr>
        <w:pStyle w:val="Default"/>
        <w:numPr>
          <w:ilvl w:val="0"/>
          <w:numId w:val="3"/>
        </w:numPr>
        <w:spacing w:after="27"/>
        <w:jc w:val="both"/>
        <w:rPr>
          <w:rFonts w:ascii="Arial" w:hAnsi="Arial" w:cs="Arial"/>
          <w:color w:val="auto"/>
          <w:sz w:val="23"/>
          <w:szCs w:val="23"/>
        </w:rPr>
      </w:pPr>
      <w:r>
        <w:rPr>
          <w:rFonts w:ascii="Arial" w:hAnsi="Arial" w:cs="Arial"/>
          <w:color w:val="auto"/>
          <w:sz w:val="23"/>
          <w:szCs w:val="23"/>
        </w:rPr>
        <w:t>Buffer stock of medicines and commodities not maintained. Buffer stock of condom could not be maintained because stock out was reported from source (DAPCU/ CMO).</w:t>
      </w:r>
    </w:p>
    <w:p w:rsidR="00764796" w:rsidRPr="00993833" w:rsidRDefault="002145A4" w:rsidP="007E34AE">
      <w:pPr>
        <w:pStyle w:val="Default"/>
        <w:numPr>
          <w:ilvl w:val="0"/>
          <w:numId w:val="3"/>
        </w:numPr>
        <w:spacing w:after="27"/>
        <w:jc w:val="both"/>
        <w:rPr>
          <w:rFonts w:ascii="Arial" w:hAnsi="Arial" w:cs="Arial"/>
          <w:color w:val="auto"/>
          <w:sz w:val="23"/>
          <w:szCs w:val="23"/>
        </w:rPr>
      </w:pPr>
      <w:r w:rsidRPr="00993833">
        <w:rPr>
          <w:rFonts w:ascii="Arial" w:hAnsi="Arial" w:cs="Arial"/>
          <w:color w:val="auto"/>
          <w:sz w:val="23"/>
          <w:szCs w:val="23"/>
        </w:rPr>
        <w:t xml:space="preserve">Adequate </w:t>
      </w:r>
      <w:r w:rsidR="00764796" w:rsidRPr="00993833">
        <w:rPr>
          <w:rFonts w:ascii="Arial" w:hAnsi="Arial" w:cs="Arial"/>
          <w:color w:val="auto"/>
          <w:sz w:val="23"/>
          <w:szCs w:val="23"/>
        </w:rPr>
        <w:t xml:space="preserve">IEC and </w:t>
      </w:r>
      <w:smartTag w:uri="urn:schemas-microsoft-com:office:smarttags" w:element="stockticker">
        <w:r w:rsidR="00764796" w:rsidRPr="00993833">
          <w:rPr>
            <w:rFonts w:ascii="Arial" w:hAnsi="Arial" w:cs="Arial"/>
            <w:color w:val="auto"/>
            <w:sz w:val="23"/>
            <w:szCs w:val="23"/>
          </w:rPr>
          <w:t>BCC</w:t>
        </w:r>
      </w:smartTag>
      <w:r w:rsidRPr="00993833">
        <w:rPr>
          <w:rFonts w:ascii="Arial" w:hAnsi="Arial" w:cs="Arial"/>
          <w:color w:val="auto"/>
          <w:sz w:val="23"/>
          <w:szCs w:val="23"/>
        </w:rPr>
        <w:t xml:space="preserve"> materials, </w:t>
      </w:r>
      <w:r w:rsidR="00764796" w:rsidRPr="00993833">
        <w:rPr>
          <w:rFonts w:ascii="Arial" w:hAnsi="Arial" w:cs="Arial"/>
          <w:color w:val="auto"/>
          <w:sz w:val="23"/>
          <w:szCs w:val="23"/>
        </w:rPr>
        <w:t>Condom demo-models</w:t>
      </w:r>
      <w:r w:rsidR="00993833">
        <w:rPr>
          <w:rFonts w:ascii="Arial" w:hAnsi="Arial" w:cs="Arial"/>
          <w:color w:val="auto"/>
          <w:sz w:val="23"/>
          <w:szCs w:val="23"/>
        </w:rPr>
        <w:t xml:space="preserve">, plastic </w:t>
      </w:r>
      <w:r w:rsidR="00764796" w:rsidRPr="00993833">
        <w:rPr>
          <w:rFonts w:ascii="Arial" w:hAnsi="Arial" w:cs="Arial"/>
          <w:color w:val="auto"/>
          <w:sz w:val="23"/>
          <w:szCs w:val="23"/>
        </w:rPr>
        <w:t xml:space="preserve">puncture proof </w:t>
      </w:r>
      <w:r w:rsidRPr="00993833">
        <w:rPr>
          <w:rFonts w:ascii="Arial" w:hAnsi="Arial" w:cs="Arial"/>
          <w:color w:val="auto"/>
          <w:sz w:val="23"/>
          <w:szCs w:val="23"/>
        </w:rPr>
        <w:t xml:space="preserve">container available at </w:t>
      </w:r>
      <w:r w:rsidR="00993833">
        <w:rPr>
          <w:rFonts w:ascii="Arial" w:hAnsi="Arial" w:cs="Arial"/>
          <w:color w:val="auto"/>
          <w:sz w:val="23"/>
          <w:szCs w:val="23"/>
        </w:rPr>
        <w:t xml:space="preserve">the </w:t>
      </w:r>
      <w:r w:rsidRPr="00993833">
        <w:rPr>
          <w:rFonts w:ascii="Arial" w:hAnsi="Arial" w:cs="Arial"/>
          <w:color w:val="auto"/>
          <w:sz w:val="23"/>
          <w:szCs w:val="23"/>
        </w:rPr>
        <w:t>TI DIC.</w:t>
      </w:r>
    </w:p>
    <w:p w:rsidR="00CF71AA" w:rsidRPr="00993833" w:rsidRDefault="00CF71AA" w:rsidP="007E34AE">
      <w:pPr>
        <w:pStyle w:val="Default"/>
        <w:numPr>
          <w:ilvl w:val="0"/>
          <w:numId w:val="3"/>
        </w:numPr>
        <w:spacing w:after="27"/>
        <w:jc w:val="both"/>
        <w:rPr>
          <w:rFonts w:ascii="Arial" w:hAnsi="Arial" w:cs="Arial"/>
          <w:color w:val="auto"/>
          <w:sz w:val="23"/>
          <w:szCs w:val="23"/>
        </w:rPr>
      </w:pPr>
      <w:r w:rsidRPr="00993833">
        <w:rPr>
          <w:rFonts w:ascii="Arial" w:hAnsi="Arial" w:cs="Arial"/>
          <w:color w:val="auto"/>
          <w:sz w:val="23"/>
          <w:szCs w:val="23"/>
        </w:rPr>
        <w:t xml:space="preserve">Board games </w:t>
      </w:r>
      <w:r w:rsidR="00E70F35" w:rsidRPr="00993833">
        <w:rPr>
          <w:rFonts w:ascii="Arial" w:hAnsi="Arial" w:cs="Arial"/>
          <w:color w:val="auto"/>
          <w:sz w:val="23"/>
          <w:szCs w:val="23"/>
        </w:rPr>
        <w:t>(</w:t>
      </w:r>
      <w:r w:rsidR="002145A4" w:rsidRPr="00993833">
        <w:rPr>
          <w:rFonts w:ascii="Arial" w:hAnsi="Arial" w:cs="Arial"/>
          <w:color w:val="auto"/>
          <w:sz w:val="23"/>
          <w:szCs w:val="23"/>
        </w:rPr>
        <w:t xml:space="preserve">carom) and TV sets </w:t>
      </w:r>
      <w:r w:rsidRPr="00993833">
        <w:rPr>
          <w:rFonts w:ascii="Arial" w:hAnsi="Arial" w:cs="Arial"/>
          <w:color w:val="auto"/>
          <w:sz w:val="23"/>
          <w:szCs w:val="23"/>
        </w:rPr>
        <w:t>available for recreation.</w:t>
      </w:r>
    </w:p>
    <w:p w:rsidR="0072430B" w:rsidRPr="00696560" w:rsidRDefault="007135B5" w:rsidP="007E34AE">
      <w:pPr>
        <w:pStyle w:val="Default"/>
        <w:tabs>
          <w:tab w:val="left" w:pos="7795"/>
        </w:tabs>
        <w:spacing w:after="27"/>
        <w:jc w:val="both"/>
        <w:rPr>
          <w:rFonts w:ascii="Arial" w:hAnsi="Arial" w:cs="Arial"/>
          <w:color w:val="1F497D" w:themeColor="text2"/>
          <w:sz w:val="23"/>
          <w:szCs w:val="23"/>
        </w:rPr>
      </w:pPr>
      <w:r>
        <w:rPr>
          <w:rFonts w:ascii="Arial" w:hAnsi="Arial" w:cs="Arial"/>
          <w:color w:val="1F497D" w:themeColor="text2"/>
          <w:sz w:val="23"/>
          <w:szCs w:val="23"/>
        </w:rPr>
        <w:tab/>
      </w:r>
    </w:p>
    <w:p w:rsidR="0072430B" w:rsidRDefault="000D4041" w:rsidP="007E34AE">
      <w:pPr>
        <w:pStyle w:val="Default"/>
        <w:numPr>
          <w:ilvl w:val="0"/>
          <w:numId w:val="1"/>
        </w:numPr>
        <w:jc w:val="both"/>
        <w:rPr>
          <w:rFonts w:ascii="Arial" w:hAnsi="Arial" w:cs="Arial"/>
          <w:b/>
          <w:sz w:val="23"/>
          <w:szCs w:val="23"/>
        </w:rPr>
      </w:pPr>
      <w:r w:rsidRPr="006C2037">
        <w:rPr>
          <w:rFonts w:ascii="Arial" w:hAnsi="Arial" w:cs="Arial"/>
          <w:b/>
          <w:sz w:val="23"/>
          <w:szCs w:val="23"/>
        </w:rPr>
        <w:t xml:space="preserve">Documentation and Reporting: </w:t>
      </w:r>
    </w:p>
    <w:p w:rsidR="000D4041" w:rsidRPr="00875868" w:rsidRDefault="00CF71AA" w:rsidP="007E34AE">
      <w:pPr>
        <w:pStyle w:val="Default"/>
        <w:numPr>
          <w:ilvl w:val="0"/>
          <w:numId w:val="4"/>
        </w:numPr>
        <w:jc w:val="both"/>
        <w:rPr>
          <w:rFonts w:ascii="Arial" w:hAnsi="Arial" w:cs="Arial"/>
          <w:color w:val="auto"/>
          <w:sz w:val="23"/>
          <w:szCs w:val="23"/>
        </w:rPr>
      </w:pPr>
      <w:r w:rsidRPr="00875868">
        <w:rPr>
          <w:rFonts w:ascii="Arial" w:hAnsi="Arial" w:cs="Arial"/>
          <w:color w:val="auto"/>
          <w:sz w:val="23"/>
          <w:szCs w:val="23"/>
        </w:rPr>
        <w:t>All 17 formats for data collection in use.</w:t>
      </w:r>
    </w:p>
    <w:p w:rsidR="00CF71AA" w:rsidRPr="00875868" w:rsidRDefault="00CF71AA" w:rsidP="007E34AE">
      <w:pPr>
        <w:pStyle w:val="Default"/>
        <w:numPr>
          <w:ilvl w:val="0"/>
          <w:numId w:val="4"/>
        </w:numPr>
        <w:jc w:val="both"/>
        <w:rPr>
          <w:rFonts w:ascii="Arial" w:hAnsi="Arial" w:cs="Arial"/>
          <w:color w:val="auto"/>
          <w:sz w:val="23"/>
          <w:szCs w:val="23"/>
        </w:rPr>
      </w:pPr>
      <w:r w:rsidRPr="00875868">
        <w:rPr>
          <w:rFonts w:ascii="Arial" w:hAnsi="Arial" w:cs="Arial"/>
          <w:color w:val="auto"/>
          <w:sz w:val="23"/>
          <w:szCs w:val="23"/>
        </w:rPr>
        <w:t>PE’s submit their reports to their respective ORW on a weekly basis.</w:t>
      </w:r>
    </w:p>
    <w:p w:rsidR="00CF71AA" w:rsidRPr="00875868" w:rsidRDefault="00F0680E" w:rsidP="007E34AE">
      <w:pPr>
        <w:pStyle w:val="Default"/>
        <w:numPr>
          <w:ilvl w:val="0"/>
          <w:numId w:val="4"/>
        </w:numPr>
        <w:jc w:val="both"/>
        <w:rPr>
          <w:rFonts w:ascii="Arial" w:hAnsi="Arial" w:cs="Arial"/>
          <w:color w:val="auto"/>
          <w:sz w:val="23"/>
          <w:szCs w:val="23"/>
        </w:rPr>
      </w:pPr>
      <w:r w:rsidRPr="00875868">
        <w:rPr>
          <w:rFonts w:ascii="Arial" w:hAnsi="Arial" w:cs="Arial"/>
          <w:color w:val="auto"/>
          <w:sz w:val="23"/>
          <w:szCs w:val="23"/>
        </w:rPr>
        <w:t>Review meeting done on a w</w:t>
      </w:r>
      <w:r w:rsidR="00CF71AA" w:rsidRPr="00875868">
        <w:rPr>
          <w:rFonts w:ascii="Arial" w:hAnsi="Arial" w:cs="Arial"/>
          <w:color w:val="auto"/>
          <w:sz w:val="23"/>
          <w:szCs w:val="23"/>
        </w:rPr>
        <w:t xml:space="preserve">eekly and monthly </w:t>
      </w:r>
      <w:r w:rsidRPr="00875868">
        <w:rPr>
          <w:rFonts w:ascii="Arial" w:hAnsi="Arial" w:cs="Arial"/>
          <w:color w:val="auto"/>
          <w:sz w:val="23"/>
          <w:szCs w:val="23"/>
        </w:rPr>
        <w:t>basis and actions are taken a</w:t>
      </w:r>
      <w:r w:rsidR="00676573" w:rsidRPr="00875868">
        <w:rPr>
          <w:rFonts w:ascii="Arial" w:hAnsi="Arial" w:cs="Arial"/>
          <w:color w:val="auto"/>
          <w:sz w:val="23"/>
          <w:szCs w:val="23"/>
        </w:rPr>
        <w:t>s per the gaps and achievements for each staffs and PEs.</w:t>
      </w:r>
    </w:p>
    <w:p w:rsidR="006C2037" w:rsidRPr="00875868" w:rsidRDefault="006C2037" w:rsidP="007E34AE">
      <w:pPr>
        <w:pStyle w:val="Default"/>
        <w:numPr>
          <w:ilvl w:val="0"/>
          <w:numId w:val="4"/>
        </w:numPr>
        <w:jc w:val="both"/>
        <w:rPr>
          <w:rFonts w:ascii="Arial" w:hAnsi="Arial" w:cs="Arial"/>
          <w:color w:val="auto"/>
          <w:sz w:val="23"/>
          <w:szCs w:val="23"/>
        </w:rPr>
      </w:pPr>
      <w:r w:rsidRPr="00875868">
        <w:rPr>
          <w:rFonts w:ascii="Arial" w:hAnsi="Arial" w:cs="Arial"/>
          <w:color w:val="auto"/>
          <w:sz w:val="23"/>
          <w:szCs w:val="23"/>
        </w:rPr>
        <w:t xml:space="preserve">Action plans are developed </w:t>
      </w:r>
      <w:r w:rsidR="009511DD" w:rsidRPr="00875868">
        <w:rPr>
          <w:rFonts w:ascii="Arial" w:hAnsi="Arial" w:cs="Arial"/>
          <w:color w:val="auto"/>
          <w:sz w:val="23"/>
          <w:szCs w:val="23"/>
        </w:rPr>
        <w:t xml:space="preserve">for each staffs and PEs </w:t>
      </w:r>
      <w:r w:rsidRPr="00875868">
        <w:rPr>
          <w:rFonts w:ascii="Arial" w:hAnsi="Arial" w:cs="Arial"/>
          <w:color w:val="auto"/>
          <w:sz w:val="23"/>
          <w:szCs w:val="23"/>
        </w:rPr>
        <w:t xml:space="preserve">after </w:t>
      </w:r>
      <w:r w:rsidR="009511DD" w:rsidRPr="00875868">
        <w:rPr>
          <w:rFonts w:ascii="Arial" w:hAnsi="Arial" w:cs="Arial"/>
          <w:color w:val="auto"/>
          <w:sz w:val="23"/>
          <w:szCs w:val="23"/>
        </w:rPr>
        <w:t xml:space="preserve">every </w:t>
      </w:r>
      <w:r w:rsidRPr="00875868">
        <w:rPr>
          <w:rFonts w:ascii="Arial" w:hAnsi="Arial" w:cs="Arial"/>
          <w:color w:val="auto"/>
          <w:sz w:val="23"/>
          <w:szCs w:val="23"/>
        </w:rPr>
        <w:t>review meetings.</w:t>
      </w:r>
    </w:p>
    <w:p w:rsidR="00F0680E" w:rsidRPr="00875868" w:rsidRDefault="00875868" w:rsidP="007E34AE">
      <w:pPr>
        <w:pStyle w:val="Default"/>
        <w:numPr>
          <w:ilvl w:val="0"/>
          <w:numId w:val="4"/>
        </w:numPr>
        <w:jc w:val="both"/>
        <w:rPr>
          <w:rFonts w:ascii="Arial" w:hAnsi="Arial" w:cs="Arial"/>
          <w:color w:val="auto"/>
          <w:sz w:val="23"/>
          <w:szCs w:val="23"/>
        </w:rPr>
      </w:pPr>
      <w:r w:rsidRPr="00875868">
        <w:rPr>
          <w:rFonts w:ascii="Arial" w:hAnsi="Arial" w:cs="Arial"/>
          <w:color w:val="auto"/>
          <w:sz w:val="23"/>
          <w:szCs w:val="23"/>
        </w:rPr>
        <w:t xml:space="preserve">SIMS </w:t>
      </w:r>
      <w:r w:rsidR="00F0680E" w:rsidRPr="00875868">
        <w:rPr>
          <w:rFonts w:ascii="Arial" w:hAnsi="Arial" w:cs="Arial"/>
          <w:color w:val="auto"/>
          <w:sz w:val="23"/>
          <w:szCs w:val="23"/>
        </w:rPr>
        <w:t xml:space="preserve">submitted </w:t>
      </w:r>
      <w:r w:rsidRPr="00875868">
        <w:rPr>
          <w:rFonts w:ascii="Arial" w:hAnsi="Arial" w:cs="Arial"/>
          <w:color w:val="auto"/>
          <w:sz w:val="23"/>
          <w:szCs w:val="23"/>
        </w:rPr>
        <w:t xml:space="preserve">to NSACS </w:t>
      </w:r>
      <w:r w:rsidR="00F0680E" w:rsidRPr="00875868">
        <w:rPr>
          <w:rFonts w:ascii="Arial" w:hAnsi="Arial" w:cs="Arial"/>
          <w:color w:val="auto"/>
          <w:sz w:val="23"/>
          <w:szCs w:val="23"/>
        </w:rPr>
        <w:t>every month.</w:t>
      </w:r>
    </w:p>
    <w:p w:rsidR="000D4041" w:rsidRPr="00696560" w:rsidRDefault="000D4041" w:rsidP="007E34AE">
      <w:pPr>
        <w:pStyle w:val="Default"/>
        <w:jc w:val="both"/>
        <w:rPr>
          <w:rFonts w:ascii="Arial" w:hAnsi="Arial" w:cs="Arial"/>
          <w:color w:val="auto"/>
        </w:rPr>
      </w:pPr>
    </w:p>
    <w:p w:rsidR="000D4041" w:rsidRPr="00696560" w:rsidRDefault="000D4041" w:rsidP="007E34AE">
      <w:pPr>
        <w:pStyle w:val="Default"/>
        <w:pageBreakBefore/>
        <w:jc w:val="both"/>
        <w:rPr>
          <w:rFonts w:ascii="Arial" w:hAnsi="Arial" w:cs="Arial"/>
          <w:color w:val="auto"/>
          <w:sz w:val="23"/>
          <w:szCs w:val="23"/>
        </w:rPr>
      </w:pPr>
      <w:r w:rsidRPr="00696560">
        <w:rPr>
          <w:rFonts w:ascii="Arial" w:hAnsi="Arial" w:cs="Arial"/>
          <w:b/>
          <w:bCs/>
          <w:color w:val="auto"/>
          <w:sz w:val="23"/>
          <w:szCs w:val="23"/>
        </w:rPr>
        <w:lastRenderedPageBreak/>
        <w:t xml:space="preserve">III. Program Deliverables </w:t>
      </w: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Outreach </w:t>
      </w:r>
    </w:p>
    <w:p w:rsidR="000D4041" w:rsidRPr="00987BBA" w:rsidRDefault="000D4041" w:rsidP="007E34AE">
      <w:pPr>
        <w:pStyle w:val="Default"/>
        <w:spacing w:after="27"/>
        <w:jc w:val="both"/>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0" w:type="auto"/>
        <w:tblInd w:w="392" w:type="dxa"/>
        <w:tblLook w:val="04A0"/>
      </w:tblPr>
      <w:tblGrid>
        <w:gridCol w:w="2688"/>
        <w:gridCol w:w="3081"/>
        <w:gridCol w:w="3081"/>
      </w:tblGrid>
      <w:tr w:rsidR="008B7A25" w:rsidTr="00510F2E">
        <w:tc>
          <w:tcPr>
            <w:tcW w:w="2688" w:type="dxa"/>
          </w:tcPr>
          <w:p w:rsidR="008B7A25" w:rsidRDefault="008B7A25" w:rsidP="007E34AE">
            <w:pPr>
              <w:pStyle w:val="Default"/>
              <w:spacing w:after="71"/>
              <w:jc w:val="both"/>
              <w:rPr>
                <w:rFonts w:ascii="Arial" w:hAnsi="Arial" w:cs="Arial"/>
                <w:color w:val="auto"/>
                <w:sz w:val="23"/>
                <w:szCs w:val="23"/>
                <w:u w:val="single"/>
              </w:rPr>
            </w:pPr>
          </w:p>
        </w:tc>
        <w:tc>
          <w:tcPr>
            <w:tcW w:w="3081" w:type="dxa"/>
          </w:tcPr>
          <w:p w:rsidR="008B7A25" w:rsidRPr="00344579" w:rsidRDefault="008B7A25" w:rsidP="007E34AE">
            <w:pPr>
              <w:jc w:val="both"/>
              <w:rPr>
                <w:rFonts w:ascii="Arial" w:hAnsi="Arial" w:cs="Arial"/>
                <w:b/>
                <w:sz w:val="23"/>
                <w:szCs w:val="23"/>
              </w:rPr>
            </w:pPr>
            <w:r w:rsidRPr="00344579">
              <w:rPr>
                <w:rFonts w:ascii="Arial" w:hAnsi="Arial" w:cs="Arial"/>
                <w:b/>
                <w:sz w:val="23"/>
                <w:szCs w:val="23"/>
              </w:rPr>
              <w:t>April 2014- March 2015:</w:t>
            </w:r>
          </w:p>
        </w:tc>
        <w:tc>
          <w:tcPr>
            <w:tcW w:w="3081" w:type="dxa"/>
          </w:tcPr>
          <w:p w:rsidR="008B7A25" w:rsidRPr="00344579" w:rsidRDefault="008B7A25" w:rsidP="007E34AE">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8B7A25" w:rsidTr="00510F2E">
        <w:tc>
          <w:tcPr>
            <w:tcW w:w="2688" w:type="dxa"/>
          </w:tcPr>
          <w:p w:rsidR="008B7A25" w:rsidRPr="00344579" w:rsidRDefault="008B7A25" w:rsidP="007E34AE">
            <w:pPr>
              <w:jc w:val="both"/>
              <w:rPr>
                <w:rFonts w:ascii="Arial" w:hAnsi="Arial" w:cs="Arial"/>
                <w:b/>
                <w:sz w:val="23"/>
                <w:szCs w:val="23"/>
              </w:rPr>
            </w:pPr>
            <w:r w:rsidRPr="00344579">
              <w:rPr>
                <w:rFonts w:ascii="Arial" w:hAnsi="Arial" w:cs="Arial"/>
                <w:b/>
                <w:sz w:val="23"/>
                <w:szCs w:val="23"/>
              </w:rPr>
              <w:t>Target</w:t>
            </w:r>
          </w:p>
        </w:tc>
        <w:tc>
          <w:tcPr>
            <w:tcW w:w="3081" w:type="dxa"/>
          </w:tcPr>
          <w:p w:rsidR="008B7A25" w:rsidRPr="00344579" w:rsidRDefault="008B7A25" w:rsidP="007E34AE">
            <w:pPr>
              <w:pStyle w:val="Default"/>
              <w:spacing w:after="71"/>
              <w:jc w:val="both"/>
              <w:rPr>
                <w:rFonts w:ascii="Arial" w:hAnsi="Arial" w:cs="Arial"/>
                <w:color w:val="auto"/>
                <w:sz w:val="23"/>
                <w:szCs w:val="23"/>
              </w:rPr>
            </w:pPr>
            <w:r>
              <w:rPr>
                <w:rFonts w:ascii="Arial" w:hAnsi="Arial" w:cs="Arial"/>
                <w:color w:val="auto"/>
                <w:sz w:val="23"/>
                <w:szCs w:val="23"/>
              </w:rPr>
              <w:t>269 (1 expired)</w:t>
            </w:r>
          </w:p>
        </w:tc>
        <w:tc>
          <w:tcPr>
            <w:tcW w:w="3081" w:type="dxa"/>
          </w:tcPr>
          <w:p w:rsidR="008B7A25" w:rsidRPr="00344579" w:rsidRDefault="008B7A25"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r>
      <w:tr w:rsidR="008B7A25" w:rsidTr="00510F2E">
        <w:tc>
          <w:tcPr>
            <w:tcW w:w="2688" w:type="dxa"/>
          </w:tcPr>
          <w:p w:rsidR="008B7A25" w:rsidRPr="00344579" w:rsidRDefault="008B7A25" w:rsidP="007E34AE">
            <w:pPr>
              <w:jc w:val="both"/>
              <w:rPr>
                <w:rFonts w:ascii="Arial" w:hAnsi="Arial" w:cs="Arial"/>
                <w:b/>
                <w:sz w:val="23"/>
                <w:szCs w:val="23"/>
              </w:rPr>
            </w:pPr>
            <w:r>
              <w:rPr>
                <w:rFonts w:ascii="Arial" w:hAnsi="Arial" w:cs="Arial"/>
                <w:b/>
                <w:sz w:val="23"/>
                <w:szCs w:val="23"/>
              </w:rPr>
              <w:t>Line listed HRGs</w:t>
            </w:r>
          </w:p>
        </w:tc>
        <w:tc>
          <w:tcPr>
            <w:tcW w:w="3081" w:type="dxa"/>
          </w:tcPr>
          <w:p w:rsidR="008B7A25" w:rsidRDefault="008B7A25"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c>
          <w:tcPr>
            <w:tcW w:w="3081" w:type="dxa"/>
          </w:tcPr>
          <w:p w:rsidR="008B7A25" w:rsidRDefault="008B7A25"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r>
    </w:tbl>
    <w:p w:rsidR="008176D6" w:rsidRDefault="008B7A25" w:rsidP="007E34AE">
      <w:pPr>
        <w:pStyle w:val="Default"/>
        <w:numPr>
          <w:ilvl w:val="0"/>
          <w:numId w:val="45"/>
        </w:numPr>
        <w:spacing w:after="71"/>
        <w:jc w:val="both"/>
        <w:rPr>
          <w:rFonts w:ascii="Arial" w:hAnsi="Arial" w:cs="Arial"/>
          <w:color w:val="auto"/>
          <w:sz w:val="23"/>
          <w:szCs w:val="23"/>
        </w:rPr>
      </w:pPr>
      <w:r w:rsidRPr="00051593">
        <w:rPr>
          <w:rFonts w:ascii="Arial" w:hAnsi="Arial" w:cs="Arial"/>
          <w:color w:val="auto"/>
          <w:sz w:val="23"/>
          <w:szCs w:val="23"/>
        </w:rPr>
        <w:t xml:space="preserve">Line listing </w:t>
      </w:r>
      <w:r w:rsidR="00051593" w:rsidRPr="00051593">
        <w:rPr>
          <w:rFonts w:ascii="Arial" w:hAnsi="Arial" w:cs="Arial"/>
          <w:color w:val="auto"/>
          <w:sz w:val="23"/>
          <w:szCs w:val="23"/>
        </w:rPr>
        <w:t xml:space="preserve">/ </w:t>
      </w:r>
      <w:r w:rsidRPr="00051593">
        <w:rPr>
          <w:rFonts w:ascii="Arial" w:hAnsi="Arial" w:cs="Arial"/>
          <w:color w:val="auto"/>
          <w:sz w:val="23"/>
          <w:szCs w:val="23"/>
        </w:rPr>
        <w:t xml:space="preserve">Mater Register </w:t>
      </w:r>
      <w:r w:rsidR="00051593">
        <w:rPr>
          <w:rFonts w:ascii="Arial" w:hAnsi="Arial" w:cs="Arial"/>
          <w:color w:val="auto"/>
          <w:sz w:val="23"/>
          <w:szCs w:val="23"/>
        </w:rPr>
        <w:t>maintained and updated.</w:t>
      </w:r>
    </w:p>
    <w:p w:rsidR="00051593" w:rsidRPr="00051593" w:rsidRDefault="00051593" w:rsidP="007E34AE">
      <w:pPr>
        <w:pStyle w:val="Default"/>
        <w:spacing w:after="71"/>
        <w:ind w:left="720"/>
        <w:jc w:val="both"/>
        <w:rPr>
          <w:rFonts w:ascii="Arial" w:hAnsi="Arial" w:cs="Arial"/>
          <w:color w:val="auto"/>
          <w:sz w:val="23"/>
          <w:szCs w:val="23"/>
        </w:rPr>
      </w:pPr>
    </w:p>
    <w:p w:rsidR="000D4041" w:rsidRPr="009D5913" w:rsidRDefault="000D4041" w:rsidP="007E34AE">
      <w:pPr>
        <w:pStyle w:val="Default"/>
        <w:spacing w:after="27"/>
        <w:jc w:val="both"/>
        <w:rPr>
          <w:rFonts w:ascii="Arial" w:hAnsi="Arial" w:cs="Arial"/>
          <w:b/>
          <w:color w:val="auto"/>
          <w:sz w:val="23"/>
          <w:szCs w:val="23"/>
        </w:rPr>
      </w:pPr>
      <w:r w:rsidRPr="009D5913">
        <w:rPr>
          <w:rFonts w:ascii="Arial" w:hAnsi="Arial" w:cs="Arial"/>
          <w:b/>
          <w:color w:val="auto"/>
          <w:sz w:val="23"/>
          <w:szCs w:val="23"/>
        </w:rPr>
        <w:t>2. Registration of migrants from 3 service sources i.e. STI clinics, DIC and Counse</w:t>
      </w:r>
      <w:r w:rsidR="00051593">
        <w:rPr>
          <w:rFonts w:ascii="Arial" w:hAnsi="Arial" w:cs="Arial"/>
          <w:b/>
          <w:color w:val="auto"/>
          <w:sz w:val="23"/>
          <w:szCs w:val="23"/>
        </w:rPr>
        <w:t>l</w:t>
      </w:r>
      <w:r w:rsidRPr="009D5913">
        <w:rPr>
          <w:rFonts w:ascii="Arial" w:hAnsi="Arial" w:cs="Arial"/>
          <w:b/>
          <w:color w:val="auto"/>
          <w:sz w:val="23"/>
          <w:szCs w:val="23"/>
        </w:rPr>
        <w:t xml:space="preserve">ling. </w:t>
      </w:r>
    </w:p>
    <w:p w:rsidR="00D735A4" w:rsidRPr="009D5913" w:rsidRDefault="00D735A4" w:rsidP="007E34AE">
      <w:pPr>
        <w:pStyle w:val="Default"/>
        <w:spacing w:after="27"/>
        <w:jc w:val="both"/>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7E34AE">
      <w:pPr>
        <w:pStyle w:val="Default"/>
        <w:spacing w:after="27"/>
        <w:jc w:val="both"/>
        <w:rPr>
          <w:rFonts w:ascii="Arial" w:hAnsi="Arial" w:cs="Arial"/>
          <w:b/>
          <w:color w:val="auto"/>
          <w:sz w:val="23"/>
          <w:szCs w:val="23"/>
        </w:rPr>
      </w:pPr>
    </w:p>
    <w:p w:rsidR="000D4041" w:rsidRPr="009D5913" w:rsidRDefault="000D4041" w:rsidP="007E34AE">
      <w:pPr>
        <w:pStyle w:val="Default"/>
        <w:spacing w:after="27"/>
        <w:jc w:val="both"/>
        <w:rPr>
          <w:rFonts w:ascii="Arial" w:hAnsi="Arial" w:cs="Arial"/>
          <w:b/>
          <w:color w:val="auto"/>
          <w:sz w:val="23"/>
          <w:szCs w:val="23"/>
        </w:rPr>
      </w:pPr>
      <w:r w:rsidRPr="009D5913">
        <w:rPr>
          <w:rFonts w:ascii="Arial" w:hAnsi="Arial" w:cs="Arial"/>
          <w:b/>
          <w:color w:val="auto"/>
          <w:sz w:val="23"/>
          <w:szCs w:val="23"/>
        </w:rPr>
        <w:t>3. Registration of truckers from 2 service sources i.e. STI clinics and counsel</w:t>
      </w:r>
      <w:r w:rsidR="00051593">
        <w:rPr>
          <w:rFonts w:ascii="Arial" w:hAnsi="Arial" w:cs="Arial"/>
          <w:b/>
          <w:color w:val="auto"/>
          <w:sz w:val="23"/>
          <w:szCs w:val="23"/>
        </w:rPr>
        <w:t>l</w:t>
      </w:r>
      <w:r w:rsidRPr="009D5913">
        <w:rPr>
          <w:rFonts w:ascii="Arial" w:hAnsi="Arial" w:cs="Arial"/>
          <w:b/>
          <w:color w:val="auto"/>
          <w:sz w:val="23"/>
          <w:szCs w:val="23"/>
        </w:rPr>
        <w:t>ing.</w:t>
      </w:r>
    </w:p>
    <w:p w:rsidR="00D735A4" w:rsidRDefault="00D735A4" w:rsidP="007E34AE">
      <w:pPr>
        <w:pStyle w:val="Default"/>
        <w:spacing w:after="27"/>
        <w:jc w:val="both"/>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7E34AE">
      <w:pPr>
        <w:pStyle w:val="Default"/>
        <w:spacing w:after="27"/>
        <w:jc w:val="both"/>
        <w:rPr>
          <w:rFonts w:ascii="Arial" w:hAnsi="Arial" w:cs="Arial"/>
          <w:color w:val="auto"/>
          <w:sz w:val="23"/>
          <w:szCs w:val="23"/>
        </w:rPr>
      </w:pPr>
    </w:p>
    <w:p w:rsidR="000D4041" w:rsidRPr="009D5913" w:rsidRDefault="000D4041" w:rsidP="007E34AE">
      <w:pPr>
        <w:pStyle w:val="Default"/>
        <w:spacing w:after="27"/>
        <w:jc w:val="both"/>
        <w:rPr>
          <w:rFonts w:ascii="Arial" w:hAnsi="Arial" w:cs="Arial"/>
          <w:b/>
          <w:color w:val="auto"/>
          <w:sz w:val="23"/>
          <w:szCs w:val="23"/>
        </w:rPr>
      </w:pPr>
      <w:r w:rsidRPr="009D5913">
        <w:rPr>
          <w:rFonts w:ascii="Arial" w:hAnsi="Arial" w:cs="Arial"/>
          <w:b/>
          <w:color w:val="auto"/>
          <w:sz w:val="23"/>
          <w:szCs w:val="23"/>
        </w:rPr>
        <w:t xml:space="preserve">4. Micro planning in place and the same is reflected in Quality and documentation. </w:t>
      </w:r>
    </w:p>
    <w:p w:rsidR="00DF154D" w:rsidRDefault="00DF154D" w:rsidP="007E34AE">
      <w:pPr>
        <w:pStyle w:val="Default"/>
        <w:numPr>
          <w:ilvl w:val="0"/>
          <w:numId w:val="45"/>
        </w:numPr>
        <w:spacing w:after="27"/>
        <w:jc w:val="both"/>
        <w:rPr>
          <w:rFonts w:ascii="Arial" w:hAnsi="Arial" w:cs="Arial"/>
          <w:color w:val="auto"/>
          <w:sz w:val="23"/>
          <w:szCs w:val="23"/>
        </w:rPr>
      </w:pPr>
      <w:r w:rsidRPr="00DF154D">
        <w:rPr>
          <w:rFonts w:ascii="Arial" w:hAnsi="Arial" w:cs="Arial"/>
          <w:color w:val="auto"/>
          <w:sz w:val="23"/>
          <w:szCs w:val="23"/>
        </w:rPr>
        <w:t>Micro planning and outreach plans done dur</w:t>
      </w:r>
      <w:r w:rsidR="00051593">
        <w:rPr>
          <w:rFonts w:ascii="Arial" w:hAnsi="Arial" w:cs="Arial"/>
          <w:color w:val="auto"/>
          <w:sz w:val="23"/>
          <w:szCs w:val="23"/>
        </w:rPr>
        <w:t>ing weekly and monthly meetings.</w:t>
      </w:r>
    </w:p>
    <w:p w:rsidR="00051593" w:rsidRPr="00DF154D" w:rsidRDefault="00051593" w:rsidP="007E34AE">
      <w:pPr>
        <w:pStyle w:val="Default"/>
        <w:numPr>
          <w:ilvl w:val="0"/>
          <w:numId w:val="45"/>
        </w:numPr>
        <w:spacing w:after="27"/>
        <w:jc w:val="both"/>
        <w:rPr>
          <w:rFonts w:ascii="Arial" w:hAnsi="Arial" w:cs="Arial"/>
          <w:color w:val="auto"/>
          <w:sz w:val="23"/>
          <w:szCs w:val="23"/>
        </w:rPr>
      </w:pPr>
      <w:r>
        <w:rPr>
          <w:rFonts w:ascii="Arial" w:hAnsi="Arial" w:cs="Arial"/>
          <w:color w:val="auto"/>
          <w:sz w:val="23"/>
          <w:szCs w:val="23"/>
        </w:rPr>
        <w:t>Micro plan for each hotspot available and tracking of commodity distribution and referral to ICTC and syphilis testing done.</w:t>
      </w:r>
    </w:p>
    <w:p w:rsidR="00DF154D" w:rsidRDefault="00DF154D" w:rsidP="007E34AE">
      <w:pPr>
        <w:pStyle w:val="Default"/>
        <w:spacing w:after="27"/>
        <w:ind w:left="284"/>
        <w:jc w:val="both"/>
        <w:rPr>
          <w:rFonts w:ascii="Arial" w:hAnsi="Arial" w:cs="Arial"/>
          <w:color w:val="auto"/>
          <w:sz w:val="23"/>
          <w:szCs w:val="23"/>
          <w:highlight w:val="yellow"/>
        </w:rPr>
      </w:pPr>
    </w:p>
    <w:p w:rsidR="000D4041" w:rsidRDefault="000D4041" w:rsidP="007E34AE">
      <w:pPr>
        <w:pStyle w:val="Default"/>
        <w:numPr>
          <w:ilvl w:val="0"/>
          <w:numId w:val="1"/>
        </w:numPr>
        <w:spacing w:after="27"/>
        <w:jc w:val="both"/>
        <w:rPr>
          <w:rFonts w:ascii="Arial" w:hAnsi="Arial" w:cs="Arial"/>
          <w:b/>
          <w:color w:val="auto"/>
          <w:sz w:val="23"/>
          <w:szCs w:val="23"/>
        </w:rPr>
      </w:pPr>
      <w:r w:rsidRPr="009D5913">
        <w:rPr>
          <w:rFonts w:ascii="Arial" w:hAnsi="Arial" w:cs="Arial"/>
          <w:b/>
          <w:color w:val="auto"/>
          <w:sz w:val="23"/>
          <w:szCs w:val="23"/>
        </w:rPr>
        <w:t xml:space="preserve">Coverage of target population (sub-group wise): Target / regular contacts only in HRGs </w:t>
      </w:r>
    </w:p>
    <w:tbl>
      <w:tblPr>
        <w:tblStyle w:val="TableGrid"/>
        <w:tblW w:w="0" w:type="auto"/>
        <w:tblInd w:w="392" w:type="dxa"/>
        <w:tblLook w:val="04A0"/>
      </w:tblPr>
      <w:tblGrid>
        <w:gridCol w:w="2688"/>
        <w:gridCol w:w="3081"/>
        <w:gridCol w:w="3081"/>
      </w:tblGrid>
      <w:tr w:rsidR="00051593" w:rsidTr="00510F2E">
        <w:tc>
          <w:tcPr>
            <w:tcW w:w="2688" w:type="dxa"/>
          </w:tcPr>
          <w:p w:rsidR="00051593" w:rsidRDefault="00051593" w:rsidP="007E34AE">
            <w:pPr>
              <w:pStyle w:val="Default"/>
              <w:spacing w:after="71"/>
              <w:jc w:val="both"/>
              <w:rPr>
                <w:rFonts w:ascii="Arial" w:hAnsi="Arial" w:cs="Arial"/>
                <w:color w:val="auto"/>
                <w:sz w:val="23"/>
                <w:szCs w:val="23"/>
                <w:u w:val="single"/>
              </w:rPr>
            </w:pPr>
          </w:p>
        </w:tc>
        <w:tc>
          <w:tcPr>
            <w:tcW w:w="3081" w:type="dxa"/>
          </w:tcPr>
          <w:p w:rsidR="00051593" w:rsidRPr="00344579" w:rsidRDefault="00051593" w:rsidP="007E34AE">
            <w:pPr>
              <w:jc w:val="both"/>
              <w:rPr>
                <w:rFonts w:ascii="Arial" w:hAnsi="Arial" w:cs="Arial"/>
                <w:b/>
                <w:sz w:val="23"/>
                <w:szCs w:val="23"/>
              </w:rPr>
            </w:pPr>
            <w:r w:rsidRPr="00344579">
              <w:rPr>
                <w:rFonts w:ascii="Arial" w:hAnsi="Arial" w:cs="Arial"/>
                <w:b/>
                <w:sz w:val="23"/>
                <w:szCs w:val="23"/>
              </w:rPr>
              <w:t>April 2014- March 2015:</w:t>
            </w:r>
          </w:p>
        </w:tc>
        <w:tc>
          <w:tcPr>
            <w:tcW w:w="3081" w:type="dxa"/>
          </w:tcPr>
          <w:p w:rsidR="00051593" w:rsidRPr="00344579" w:rsidRDefault="00051593" w:rsidP="007E34AE">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051593" w:rsidTr="00510F2E">
        <w:tc>
          <w:tcPr>
            <w:tcW w:w="2688" w:type="dxa"/>
          </w:tcPr>
          <w:p w:rsidR="00051593" w:rsidRPr="00344579" w:rsidRDefault="00051593" w:rsidP="007E34AE">
            <w:pPr>
              <w:jc w:val="both"/>
              <w:rPr>
                <w:rFonts w:ascii="Arial" w:hAnsi="Arial" w:cs="Arial"/>
                <w:b/>
                <w:sz w:val="23"/>
                <w:szCs w:val="23"/>
              </w:rPr>
            </w:pPr>
            <w:r w:rsidRPr="00344579">
              <w:rPr>
                <w:rFonts w:ascii="Arial" w:hAnsi="Arial" w:cs="Arial"/>
                <w:b/>
                <w:sz w:val="23"/>
                <w:szCs w:val="23"/>
              </w:rPr>
              <w:t>Target</w:t>
            </w:r>
          </w:p>
        </w:tc>
        <w:tc>
          <w:tcPr>
            <w:tcW w:w="3081" w:type="dxa"/>
          </w:tcPr>
          <w:p w:rsidR="00051593" w:rsidRPr="00344579"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269 (1 expired)</w:t>
            </w:r>
          </w:p>
        </w:tc>
        <w:tc>
          <w:tcPr>
            <w:tcW w:w="3081" w:type="dxa"/>
          </w:tcPr>
          <w:p w:rsidR="00051593" w:rsidRPr="00344579"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r>
      <w:tr w:rsidR="00051593" w:rsidTr="00510F2E">
        <w:tc>
          <w:tcPr>
            <w:tcW w:w="2688" w:type="dxa"/>
          </w:tcPr>
          <w:p w:rsidR="00051593" w:rsidRPr="00344579" w:rsidRDefault="00051593" w:rsidP="007E34AE">
            <w:pPr>
              <w:jc w:val="both"/>
              <w:rPr>
                <w:rFonts w:ascii="Arial" w:hAnsi="Arial" w:cs="Arial"/>
                <w:b/>
                <w:sz w:val="23"/>
                <w:szCs w:val="23"/>
              </w:rPr>
            </w:pPr>
            <w:r>
              <w:rPr>
                <w:rFonts w:ascii="Arial" w:hAnsi="Arial" w:cs="Arial"/>
                <w:b/>
                <w:sz w:val="23"/>
                <w:szCs w:val="23"/>
              </w:rPr>
              <w:t>Line listed HRGs</w:t>
            </w:r>
          </w:p>
        </w:tc>
        <w:tc>
          <w:tcPr>
            <w:tcW w:w="3081" w:type="dxa"/>
          </w:tcPr>
          <w:p w:rsidR="00051593"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c>
          <w:tcPr>
            <w:tcW w:w="3081" w:type="dxa"/>
          </w:tcPr>
          <w:p w:rsidR="00051593"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r>
      <w:tr w:rsidR="00051593" w:rsidTr="00510F2E">
        <w:tc>
          <w:tcPr>
            <w:tcW w:w="2688" w:type="dxa"/>
          </w:tcPr>
          <w:p w:rsidR="00051593" w:rsidRDefault="00051593" w:rsidP="007E34AE">
            <w:pPr>
              <w:jc w:val="both"/>
              <w:rPr>
                <w:rFonts w:ascii="Arial" w:hAnsi="Arial" w:cs="Arial"/>
                <w:b/>
                <w:sz w:val="23"/>
                <w:szCs w:val="23"/>
              </w:rPr>
            </w:pPr>
            <w:r>
              <w:rPr>
                <w:rFonts w:ascii="Arial" w:hAnsi="Arial" w:cs="Arial"/>
                <w:b/>
                <w:sz w:val="23"/>
                <w:szCs w:val="23"/>
              </w:rPr>
              <w:t>Nos. of active HRG</w:t>
            </w:r>
          </w:p>
        </w:tc>
        <w:tc>
          <w:tcPr>
            <w:tcW w:w="3081" w:type="dxa"/>
          </w:tcPr>
          <w:p w:rsidR="00051593"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c>
          <w:tcPr>
            <w:tcW w:w="3081" w:type="dxa"/>
          </w:tcPr>
          <w:p w:rsidR="00051593"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268</w:t>
            </w:r>
          </w:p>
        </w:tc>
      </w:tr>
      <w:tr w:rsidR="00D50F84" w:rsidTr="00510F2E">
        <w:tc>
          <w:tcPr>
            <w:tcW w:w="2688" w:type="dxa"/>
          </w:tcPr>
          <w:p w:rsidR="00D50F84" w:rsidRDefault="00D50F84" w:rsidP="007E34AE">
            <w:pPr>
              <w:jc w:val="both"/>
              <w:rPr>
                <w:rFonts w:ascii="Arial" w:hAnsi="Arial" w:cs="Arial"/>
                <w:b/>
                <w:sz w:val="23"/>
                <w:szCs w:val="23"/>
              </w:rPr>
            </w:pPr>
            <w:r>
              <w:rPr>
                <w:rFonts w:ascii="Arial" w:hAnsi="Arial" w:cs="Arial"/>
                <w:b/>
                <w:sz w:val="23"/>
                <w:szCs w:val="23"/>
              </w:rPr>
              <w:t>Regular contact (20 days in every month)</w:t>
            </w:r>
          </w:p>
        </w:tc>
        <w:tc>
          <w:tcPr>
            <w:tcW w:w="3081" w:type="dxa"/>
          </w:tcPr>
          <w:p w:rsidR="00D50F84" w:rsidRDefault="00D50F84" w:rsidP="007E34AE">
            <w:pPr>
              <w:pStyle w:val="Default"/>
              <w:spacing w:after="71"/>
              <w:jc w:val="both"/>
              <w:rPr>
                <w:rFonts w:ascii="Arial" w:hAnsi="Arial" w:cs="Arial"/>
                <w:color w:val="auto"/>
                <w:sz w:val="23"/>
                <w:szCs w:val="23"/>
              </w:rPr>
            </w:pPr>
            <w:r>
              <w:rPr>
                <w:rFonts w:ascii="Arial" w:hAnsi="Arial" w:cs="Arial"/>
                <w:color w:val="auto"/>
                <w:sz w:val="23"/>
                <w:szCs w:val="23"/>
              </w:rPr>
              <w:t>Nil</w:t>
            </w:r>
          </w:p>
        </w:tc>
        <w:tc>
          <w:tcPr>
            <w:tcW w:w="3081" w:type="dxa"/>
          </w:tcPr>
          <w:p w:rsidR="00D50F84" w:rsidRDefault="00D50F84" w:rsidP="007E34AE">
            <w:pPr>
              <w:pStyle w:val="Default"/>
              <w:spacing w:after="71"/>
              <w:jc w:val="both"/>
              <w:rPr>
                <w:rFonts w:ascii="Arial" w:hAnsi="Arial" w:cs="Arial"/>
                <w:color w:val="auto"/>
                <w:sz w:val="23"/>
                <w:szCs w:val="23"/>
              </w:rPr>
            </w:pPr>
            <w:r>
              <w:rPr>
                <w:rFonts w:ascii="Arial" w:hAnsi="Arial" w:cs="Arial"/>
                <w:color w:val="auto"/>
                <w:sz w:val="23"/>
                <w:szCs w:val="23"/>
              </w:rPr>
              <w:t>Nil</w:t>
            </w:r>
          </w:p>
        </w:tc>
      </w:tr>
      <w:tr w:rsidR="00051593" w:rsidTr="00510F2E">
        <w:tc>
          <w:tcPr>
            <w:tcW w:w="2688" w:type="dxa"/>
          </w:tcPr>
          <w:p w:rsidR="00051593" w:rsidRDefault="00051593" w:rsidP="007E34AE">
            <w:pPr>
              <w:jc w:val="both"/>
              <w:rPr>
                <w:rFonts w:ascii="Arial" w:hAnsi="Arial" w:cs="Arial"/>
                <w:b/>
                <w:sz w:val="23"/>
                <w:szCs w:val="23"/>
              </w:rPr>
            </w:pPr>
            <w:r>
              <w:rPr>
                <w:rFonts w:ascii="Arial" w:hAnsi="Arial" w:cs="Arial"/>
                <w:b/>
                <w:sz w:val="23"/>
                <w:szCs w:val="23"/>
              </w:rPr>
              <w:t>New HRGs registered</w:t>
            </w:r>
          </w:p>
        </w:tc>
        <w:tc>
          <w:tcPr>
            <w:tcW w:w="3081" w:type="dxa"/>
          </w:tcPr>
          <w:p w:rsidR="00051593"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Nil</w:t>
            </w:r>
          </w:p>
        </w:tc>
        <w:tc>
          <w:tcPr>
            <w:tcW w:w="3081" w:type="dxa"/>
          </w:tcPr>
          <w:p w:rsidR="00051593" w:rsidRDefault="00051593" w:rsidP="007E34AE">
            <w:pPr>
              <w:pStyle w:val="Default"/>
              <w:spacing w:after="71"/>
              <w:jc w:val="both"/>
              <w:rPr>
                <w:rFonts w:ascii="Arial" w:hAnsi="Arial" w:cs="Arial"/>
                <w:color w:val="auto"/>
                <w:sz w:val="23"/>
                <w:szCs w:val="23"/>
              </w:rPr>
            </w:pPr>
            <w:r>
              <w:rPr>
                <w:rFonts w:ascii="Arial" w:hAnsi="Arial" w:cs="Arial"/>
                <w:color w:val="auto"/>
                <w:sz w:val="23"/>
                <w:szCs w:val="23"/>
              </w:rPr>
              <w:t>Nil</w:t>
            </w:r>
          </w:p>
        </w:tc>
      </w:tr>
    </w:tbl>
    <w:p w:rsidR="00D735A4" w:rsidRPr="00696560" w:rsidRDefault="00D735A4" w:rsidP="007E34AE">
      <w:pPr>
        <w:pStyle w:val="Default"/>
        <w:spacing w:after="71"/>
        <w:jc w:val="both"/>
        <w:rPr>
          <w:rFonts w:ascii="Arial" w:hAnsi="Arial" w:cs="Arial"/>
          <w:color w:val="1F497D" w:themeColor="text2"/>
          <w:sz w:val="23"/>
          <w:szCs w:val="23"/>
        </w:rPr>
      </w:pPr>
    </w:p>
    <w:p w:rsidR="000D4041" w:rsidRPr="009D5913" w:rsidRDefault="000D4041" w:rsidP="007E34AE">
      <w:pPr>
        <w:pStyle w:val="Default"/>
        <w:spacing w:after="27"/>
        <w:jc w:val="both"/>
        <w:rPr>
          <w:rFonts w:ascii="Arial" w:hAnsi="Arial" w:cs="Arial"/>
          <w:b/>
          <w:color w:val="auto"/>
          <w:sz w:val="23"/>
          <w:szCs w:val="23"/>
        </w:rPr>
      </w:pPr>
      <w:r w:rsidRPr="009D5913">
        <w:rPr>
          <w:rFonts w:ascii="Arial" w:hAnsi="Arial" w:cs="Arial"/>
          <w:b/>
          <w:color w:val="auto"/>
          <w:sz w:val="23"/>
          <w:szCs w:val="23"/>
        </w:rPr>
        <w:t xml:space="preserve">6. Outreach planning – quality, documentation and reflection in implementation </w:t>
      </w:r>
    </w:p>
    <w:p w:rsidR="007F6620" w:rsidRPr="00DF154D" w:rsidRDefault="007F6620" w:rsidP="007E34AE">
      <w:pPr>
        <w:pStyle w:val="Default"/>
        <w:numPr>
          <w:ilvl w:val="0"/>
          <w:numId w:val="29"/>
        </w:numPr>
        <w:spacing w:after="27"/>
        <w:jc w:val="both"/>
        <w:rPr>
          <w:rFonts w:ascii="Arial" w:hAnsi="Arial" w:cs="Arial"/>
          <w:color w:val="auto"/>
          <w:sz w:val="23"/>
          <w:szCs w:val="23"/>
        </w:rPr>
      </w:pPr>
      <w:r w:rsidRPr="00DF154D">
        <w:rPr>
          <w:rFonts w:ascii="Arial" w:hAnsi="Arial" w:cs="Arial"/>
          <w:color w:val="auto"/>
          <w:sz w:val="23"/>
          <w:szCs w:val="23"/>
        </w:rPr>
        <w:t>Monthly plan for outreach in place.</w:t>
      </w:r>
    </w:p>
    <w:p w:rsidR="004E2A08" w:rsidRPr="004E2A08" w:rsidRDefault="004E2A08" w:rsidP="007E34AE">
      <w:pPr>
        <w:pStyle w:val="Default"/>
        <w:numPr>
          <w:ilvl w:val="0"/>
          <w:numId w:val="29"/>
        </w:numPr>
        <w:spacing w:after="27"/>
        <w:jc w:val="both"/>
        <w:rPr>
          <w:rFonts w:ascii="Arial" w:hAnsi="Arial" w:cs="Arial"/>
          <w:color w:val="auto"/>
          <w:sz w:val="23"/>
          <w:szCs w:val="23"/>
        </w:rPr>
      </w:pPr>
      <w:r>
        <w:rPr>
          <w:rFonts w:ascii="Arial" w:hAnsi="Arial" w:cs="Arial"/>
          <w:color w:val="auto"/>
          <w:sz w:val="23"/>
          <w:szCs w:val="23"/>
        </w:rPr>
        <w:t>Work plan is</w:t>
      </w:r>
      <w:r w:rsidRPr="00DF154D">
        <w:rPr>
          <w:rFonts w:ascii="Arial" w:hAnsi="Arial" w:cs="Arial"/>
          <w:color w:val="auto"/>
          <w:sz w:val="23"/>
          <w:szCs w:val="23"/>
        </w:rPr>
        <w:t xml:space="preserve"> done on a weekly basis.</w:t>
      </w:r>
      <w:r>
        <w:rPr>
          <w:rFonts w:ascii="Arial" w:hAnsi="Arial" w:cs="Arial"/>
          <w:color w:val="auto"/>
          <w:sz w:val="23"/>
          <w:szCs w:val="23"/>
        </w:rPr>
        <w:t xml:space="preserve"> Program Manager conducts two field visits in a month (New formats has been developed to capture details of his field visit). ORW conduct 4-5 field visits weekly and Nurse Conduct field visit once in a week.</w:t>
      </w:r>
    </w:p>
    <w:p w:rsidR="007F6620" w:rsidRPr="00DF154D" w:rsidRDefault="007F6620" w:rsidP="007E34AE">
      <w:pPr>
        <w:pStyle w:val="Default"/>
        <w:numPr>
          <w:ilvl w:val="0"/>
          <w:numId w:val="29"/>
        </w:numPr>
        <w:spacing w:after="27"/>
        <w:jc w:val="both"/>
        <w:rPr>
          <w:rFonts w:ascii="Arial" w:hAnsi="Arial" w:cs="Arial"/>
          <w:color w:val="auto"/>
          <w:sz w:val="23"/>
          <w:szCs w:val="23"/>
        </w:rPr>
      </w:pPr>
      <w:r w:rsidRPr="00DF154D">
        <w:rPr>
          <w:rFonts w:ascii="Arial" w:hAnsi="Arial" w:cs="Arial"/>
          <w:color w:val="auto"/>
          <w:sz w:val="23"/>
          <w:szCs w:val="23"/>
        </w:rPr>
        <w:t>Coordin</w:t>
      </w:r>
      <w:r w:rsidR="004E2A08">
        <w:rPr>
          <w:rFonts w:ascii="Arial" w:hAnsi="Arial" w:cs="Arial"/>
          <w:color w:val="auto"/>
          <w:sz w:val="23"/>
          <w:szCs w:val="23"/>
        </w:rPr>
        <w:t xml:space="preserve">ation meeting between Nurse, </w:t>
      </w:r>
      <w:r w:rsidRPr="00DF154D">
        <w:rPr>
          <w:rFonts w:ascii="Arial" w:hAnsi="Arial" w:cs="Arial"/>
          <w:color w:val="auto"/>
          <w:sz w:val="23"/>
          <w:szCs w:val="23"/>
        </w:rPr>
        <w:t>ORWs</w:t>
      </w:r>
      <w:r w:rsidR="004E2A08">
        <w:rPr>
          <w:rFonts w:ascii="Arial" w:hAnsi="Arial" w:cs="Arial"/>
          <w:color w:val="auto"/>
          <w:sz w:val="23"/>
          <w:szCs w:val="23"/>
        </w:rPr>
        <w:t xml:space="preserve"> and PEs</w:t>
      </w:r>
      <w:r w:rsidRPr="00DF154D">
        <w:rPr>
          <w:rFonts w:ascii="Arial" w:hAnsi="Arial" w:cs="Arial"/>
          <w:color w:val="auto"/>
          <w:sz w:val="23"/>
          <w:szCs w:val="23"/>
        </w:rPr>
        <w:t xml:space="preserve"> done on a weekly basis and ac</w:t>
      </w:r>
      <w:r w:rsidR="004E2A08">
        <w:rPr>
          <w:rFonts w:ascii="Arial" w:hAnsi="Arial" w:cs="Arial"/>
          <w:color w:val="auto"/>
          <w:sz w:val="23"/>
          <w:szCs w:val="23"/>
        </w:rPr>
        <w:t>tions are taken based on gaps and</w:t>
      </w:r>
      <w:r w:rsidRPr="00DF154D">
        <w:rPr>
          <w:rFonts w:ascii="Arial" w:hAnsi="Arial" w:cs="Arial"/>
          <w:color w:val="auto"/>
          <w:sz w:val="23"/>
          <w:szCs w:val="23"/>
        </w:rPr>
        <w:t xml:space="preserve"> achievements.</w:t>
      </w:r>
    </w:p>
    <w:p w:rsidR="004E2A08" w:rsidRDefault="007F6620" w:rsidP="007E34AE">
      <w:pPr>
        <w:pStyle w:val="Default"/>
        <w:numPr>
          <w:ilvl w:val="0"/>
          <w:numId w:val="29"/>
        </w:numPr>
        <w:spacing w:after="27"/>
        <w:jc w:val="both"/>
        <w:rPr>
          <w:rFonts w:ascii="Arial" w:hAnsi="Arial" w:cs="Arial"/>
          <w:color w:val="auto"/>
          <w:sz w:val="23"/>
          <w:szCs w:val="23"/>
        </w:rPr>
      </w:pPr>
      <w:r w:rsidRPr="00DF154D">
        <w:rPr>
          <w:rFonts w:ascii="Arial" w:hAnsi="Arial" w:cs="Arial"/>
          <w:color w:val="auto"/>
          <w:sz w:val="23"/>
          <w:szCs w:val="23"/>
        </w:rPr>
        <w:t>ORW provide supportive supervision</w:t>
      </w:r>
      <w:r w:rsidR="009D5913" w:rsidRPr="00DF154D">
        <w:rPr>
          <w:rFonts w:ascii="Arial" w:hAnsi="Arial" w:cs="Arial"/>
          <w:color w:val="auto"/>
          <w:sz w:val="23"/>
          <w:szCs w:val="23"/>
        </w:rPr>
        <w:t xml:space="preserve"> to their respective PEs. Based on PE</w:t>
      </w:r>
      <w:r w:rsidR="00F26000" w:rsidRPr="00DF154D">
        <w:rPr>
          <w:rFonts w:ascii="Arial" w:hAnsi="Arial" w:cs="Arial"/>
          <w:color w:val="auto"/>
          <w:sz w:val="23"/>
          <w:szCs w:val="23"/>
        </w:rPr>
        <w:t xml:space="preserve"> need</w:t>
      </w:r>
      <w:r w:rsidR="009D5913" w:rsidRPr="00DF154D">
        <w:rPr>
          <w:rFonts w:ascii="Arial" w:hAnsi="Arial" w:cs="Arial"/>
          <w:color w:val="auto"/>
          <w:sz w:val="23"/>
          <w:szCs w:val="23"/>
        </w:rPr>
        <w:t xml:space="preserve">s, ORW </w:t>
      </w:r>
      <w:r w:rsidR="00F26000" w:rsidRPr="00DF154D">
        <w:rPr>
          <w:rFonts w:ascii="Arial" w:hAnsi="Arial" w:cs="Arial"/>
          <w:color w:val="auto"/>
          <w:sz w:val="23"/>
          <w:szCs w:val="23"/>
        </w:rPr>
        <w:t>conducts FGDs at the hotspot level.</w:t>
      </w:r>
    </w:p>
    <w:p w:rsidR="007A244A" w:rsidRPr="00983DAF" w:rsidRDefault="009D5913" w:rsidP="007E34AE">
      <w:pPr>
        <w:pStyle w:val="Default"/>
        <w:numPr>
          <w:ilvl w:val="0"/>
          <w:numId w:val="29"/>
        </w:numPr>
        <w:spacing w:after="27"/>
        <w:jc w:val="both"/>
        <w:rPr>
          <w:rFonts w:ascii="Arial" w:hAnsi="Arial" w:cs="Arial"/>
          <w:color w:val="1F497D" w:themeColor="text2"/>
          <w:sz w:val="23"/>
          <w:szCs w:val="23"/>
        </w:rPr>
      </w:pPr>
      <w:r w:rsidRPr="004E2A08">
        <w:rPr>
          <w:rFonts w:ascii="Arial" w:hAnsi="Arial" w:cs="Arial"/>
          <w:color w:val="auto"/>
          <w:sz w:val="23"/>
          <w:szCs w:val="23"/>
        </w:rPr>
        <w:t>Weekly and monthly meeting minutes</w:t>
      </w:r>
      <w:r w:rsidRPr="00F672A0">
        <w:rPr>
          <w:rFonts w:ascii="Arial" w:hAnsi="Arial" w:cs="Arial"/>
          <w:color w:val="auto"/>
          <w:sz w:val="23"/>
          <w:szCs w:val="23"/>
        </w:rPr>
        <w:t xml:space="preserve">/ details </w:t>
      </w:r>
      <w:r w:rsidR="004E2A08" w:rsidRPr="00F672A0">
        <w:rPr>
          <w:rFonts w:ascii="Arial" w:hAnsi="Arial" w:cs="Arial"/>
          <w:color w:val="auto"/>
          <w:sz w:val="23"/>
          <w:szCs w:val="23"/>
        </w:rPr>
        <w:t>are documented and updated regularly.</w:t>
      </w:r>
      <w:r w:rsidR="00983DAF" w:rsidRPr="00F672A0">
        <w:rPr>
          <w:rFonts w:ascii="Arial" w:hAnsi="Arial" w:cs="Arial"/>
          <w:color w:val="auto"/>
          <w:sz w:val="23"/>
          <w:szCs w:val="23"/>
        </w:rPr>
        <w:t xml:space="preserve"> More details required on numbers of HRG participants, review details of last week’s outreach target, feedbacks from PD and staffs, action taken, etc.</w:t>
      </w:r>
    </w:p>
    <w:p w:rsidR="004E2A08" w:rsidRPr="004E2A08" w:rsidRDefault="004E2A08" w:rsidP="007E34AE">
      <w:pPr>
        <w:pStyle w:val="Default"/>
        <w:spacing w:after="27"/>
        <w:ind w:left="720"/>
        <w:jc w:val="both"/>
        <w:rPr>
          <w:rFonts w:ascii="Arial" w:hAnsi="Arial" w:cs="Arial"/>
          <w:color w:val="auto"/>
          <w:sz w:val="23"/>
          <w:szCs w:val="23"/>
        </w:rPr>
      </w:pPr>
    </w:p>
    <w:p w:rsidR="000D4041" w:rsidRPr="007A244A" w:rsidRDefault="000D4041" w:rsidP="007E34AE">
      <w:pPr>
        <w:pStyle w:val="Default"/>
        <w:spacing w:after="27"/>
        <w:jc w:val="both"/>
        <w:rPr>
          <w:rFonts w:ascii="Arial" w:hAnsi="Arial" w:cs="Arial"/>
          <w:b/>
          <w:color w:val="auto"/>
          <w:sz w:val="23"/>
          <w:szCs w:val="23"/>
        </w:rPr>
      </w:pPr>
      <w:r w:rsidRPr="007A244A">
        <w:rPr>
          <w:rFonts w:ascii="Arial" w:hAnsi="Arial" w:cs="Arial"/>
          <w:b/>
          <w:color w:val="auto"/>
          <w:sz w:val="23"/>
          <w:szCs w:val="23"/>
        </w:rPr>
        <w:t>7. PE: HRG ratio</w:t>
      </w:r>
      <w:r w:rsidR="00AE563A" w:rsidRPr="007A244A">
        <w:rPr>
          <w:rFonts w:ascii="Arial" w:hAnsi="Arial" w:cs="Arial"/>
          <w:b/>
          <w:color w:val="auto"/>
          <w:sz w:val="23"/>
          <w:szCs w:val="23"/>
        </w:rPr>
        <w:t>:</w:t>
      </w:r>
    </w:p>
    <w:p w:rsidR="007A244A" w:rsidRDefault="008B1F36" w:rsidP="007E34AE">
      <w:pPr>
        <w:pStyle w:val="ListParagraph"/>
        <w:numPr>
          <w:ilvl w:val="0"/>
          <w:numId w:val="5"/>
        </w:numPr>
        <w:spacing w:after="0" w:line="240" w:lineRule="auto"/>
        <w:jc w:val="both"/>
        <w:rPr>
          <w:rFonts w:ascii="Arial" w:hAnsi="Arial" w:cs="Arial"/>
          <w:sz w:val="23"/>
          <w:szCs w:val="23"/>
        </w:rPr>
      </w:pPr>
      <w:r w:rsidRPr="007A244A">
        <w:rPr>
          <w:rFonts w:ascii="Arial" w:hAnsi="Arial" w:cs="Arial"/>
          <w:sz w:val="23"/>
          <w:szCs w:val="23"/>
        </w:rPr>
        <w:t>Ratio of PE to HRG is 1:</w:t>
      </w:r>
      <w:r w:rsidR="004E2A08">
        <w:rPr>
          <w:rFonts w:ascii="Arial" w:hAnsi="Arial" w:cs="Arial"/>
          <w:sz w:val="23"/>
          <w:szCs w:val="23"/>
        </w:rPr>
        <w:t>30</w:t>
      </w:r>
      <w:r w:rsidRPr="007A244A">
        <w:rPr>
          <w:rFonts w:ascii="Arial" w:hAnsi="Arial" w:cs="Arial"/>
          <w:sz w:val="23"/>
          <w:szCs w:val="23"/>
        </w:rPr>
        <w:t xml:space="preserve"> for IDU as per contract agreements</w:t>
      </w:r>
    </w:p>
    <w:p w:rsidR="004E2A08" w:rsidRPr="004E2A08" w:rsidRDefault="004E2A08" w:rsidP="007E34AE">
      <w:pPr>
        <w:pStyle w:val="ListParagraph"/>
        <w:spacing w:after="0" w:line="240" w:lineRule="auto"/>
        <w:jc w:val="both"/>
        <w:rPr>
          <w:rFonts w:ascii="Arial" w:hAnsi="Arial" w:cs="Arial"/>
          <w:sz w:val="23"/>
          <w:szCs w:val="23"/>
        </w:rPr>
      </w:pPr>
    </w:p>
    <w:p w:rsidR="0072430B" w:rsidRDefault="000D4041" w:rsidP="007E34AE">
      <w:pPr>
        <w:pStyle w:val="Default"/>
        <w:spacing w:after="27"/>
        <w:jc w:val="both"/>
        <w:rPr>
          <w:rFonts w:ascii="Arial" w:hAnsi="Arial" w:cs="Arial"/>
          <w:b/>
          <w:color w:val="auto"/>
          <w:sz w:val="23"/>
          <w:szCs w:val="23"/>
        </w:rPr>
      </w:pPr>
      <w:r w:rsidRPr="00B9786E">
        <w:rPr>
          <w:rFonts w:ascii="Arial" w:hAnsi="Arial" w:cs="Arial"/>
          <w:b/>
          <w:color w:val="auto"/>
          <w:sz w:val="23"/>
          <w:szCs w:val="23"/>
        </w:rPr>
        <w:t xml:space="preserve">8. Regular contacts </w:t>
      </w:r>
    </w:p>
    <w:p w:rsidR="00B9786E" w:rsidRDefault="00DF154D" w:rsidP="007E34AE">
      <w:pPr>
        <w:pStyle w:val="Default"/>
        <w:numPr>
          <w:ilvl w:val="0"/>
          <w:numId w:val="5"/>
        </w:numPr>
        <w:jc w:val="both"/>
        <w:rPr>
          <w:rFonts w:ascii="Arial" w:hAnsi="Arial" w:cs="Arial"/>
          <w:color w:val="auto"/>
          <w:sz w:val="23"/>
          <w:szCs w:val="23"/>
        </w:rPr>
      </w:pPr>
      <w:r w:rsidRPr="004E2A08">
        <w:rPr>
          <w:rFonts w:ascii="Arial" w:hAnsi="Arial" w:cs="Arial"/>
          <w:sz w:val="23"/>
          <w:szCs w:val="23"/>
        </w:rPr>
        <w:t xml:space="preserve">None of the registered HRGs could be contacted 20 days in every month for delivery of any project related services as daily </w:t>
      </w:r>
      <w:r w:rsidR="004E2A08" w:rsidRPr="004E2A08">
        <w:rPr>
          <w:rFonts w:ascii="Arial" w:hAnsi="Arial" w:cs="Arial"/>
          <w:sz w:val="23"/>
          <w:szCs w:val="23"/>
        </w:rPr>
        <w:t>distribution for commodity is required by HRGs</w:t>
      </w:r>
      <w:r w:rsidRPr="004E2A08">
        <w:rPr>
          <w:rFonts w:ascii="Arial" w:hAnsi="Arial" w:cs="Arial"/>
          <w:sz w:val="23"/>
          <w:szCs w:val="23"/>
        </w:rPr>
        <w:t xml:space="preserve">. </w:t>
      </w:r>
      <w:r w:rsidR="00475B39">
        <w:rPr>
          <w:rFonts w:ascii="Arial" w:hAnsi="Arial" w:cs="Arial"/>
          <w:sz w:val="23"/>
          <w:szCs w:val="23"/>
        </w:rPr>
        <w:t>However all line listed HRGs has been provided with project services.</w:t>
      </w:r>
    </w:p>
    <w:p w:rsidR="000D4041" w:rsidRPr="00B9786E" w:rsidRDefault="000D4041" w:rsidP="007E34AE">
      <w:pPr>
        <w:pStyle w:val="Default"/>
        <w:spacing w:after="27"/>
        <w:jc w:val="both"/>
        <w:rPr>
          <w:rFonts w:ascii="Arial" w:hAnsi="Arial" w:cs="Arial"/>
          <w:b/>
          <w:color w:val="auto"/>
          <w:sz w:val="23"/>
          <w:szCs w:val="23"/>
        </w:rPr>
      </w:pPr>
      <w:r w:rsidRPr="00B9786E">
        <w:rPr>
          <w:rFonts w:ascii="Arial" w:hAnsi="Arial" w:cs="Arial"/>
          <w:b/>
          <w:color w:val="auto"/>
          <w:sz w:val="23"/>
          <w:szCs w:val="23"/>
        </w:rPr>
        <w:t xml:space="preserve">9. Documentation of the peer education </w:t>
      </w:r>
    </w:p>
    <w:p w:rsidR="00B9786E" w:rsidRDefault="00F26000" w:rsidP="007E34AE">
      <w:pPr>
        <w:pStyle w:val="Default"/>
        <w:numPr>
          <w:ilvl w:val="0"/>
          <w:numId w:val="30"/>
        </w:numPr>
        <w:spacing w:after="27"/>
        <w:jc w:val="both"/>
        <w:rPr>
          <w:rFonts w:ascii="Arial" w:hAnsi="Arial" w:cs="Arial"/>
          <w:color w:val="auto"/>
          <w:sz w:val="23"/>
          <w:szCs w:val="23"/>
        </w:rPr>
      </w:pPr>
      <w:r w:rsidRPr="00475B39">
        <w:rPr>
          <w:rFonts w:ascii="Arial" w:hAnsi="Arial" w:cs="Arial"/>
          <w:color w:val="auto"/>
          <w:sz w:val="23"/>
          <w:szCs w:val="23"/>
        </w:rPr>
        <w:t>Peer field dairies and Form B in use by PEs to capture their field activi</w:t>
      </w:r>
      <w:r w:rsidR="00B9786E" w:rsidRPr="00475B39">
        <w:rPr>
          <w:rFonts w:ascii="Arial" w:hAnsi="Arial" w:cs="Arial"/>
          <w:color w:val="auto"/>
          <w:sz w:val="23"/>
          <w:szCs w:val="23"/>
        </w:rPr>
        <w:t xml:space="preserve">ties. </w:t>
      </w:r>
    </w:p>
    <w:p w:rsidR="00475B39" w:rsidRPr="00475B39" w:rsidRDefault="00475B39" w:rsidP="007E34AE">
      <w:pPr>
        <w:pStyle w:val="Default"/>
        <w:numPr>
          <w:ilvl w:val="0"/>
          <w:numId w:val="30"/>
        </w:numPr>
        <w:spacing w:after="27"/>
        <w:jc w:val="both"/>
        <w:rPr>
          <w:rFonts w:ascii="Arial" w:hAnsi="Arial" w:cs="Arial"/>
          <w:color w:val="auto"/>
          <w:sz w:val="23"/>
          <w:szCs w:val="23"/>
        </w:rPr>
      </w:pPr>
      <w:r>
        <w:rPr>
          <w:rFonts w:ascii="Arial" w:hAnsi="Arial" w:cs="Arial"/>
          <w:color w:val="auto"/>
          <w:sz w:val="23"/>
          <w:szCs w:val="23"/>
        </w:rPr>
        <w:t>Peer dairies reflect nature of outreach: topic discussed and number of HRGs contacted. Quantity of N/S and condom distributed, numbers of HRGs referred for HIV and Syphilis testing is also reflected.</w:t>
      </w:r>
    </w:p>
    <w:p w:rsidR="000D4041" w:rsidRPr="00DF154D" w:rsidRDefault="000D4041" w:rsidP="007E34AE">
      <w:pPr>
        <w:pStyle w:val="Default"/>
        <w:spacing w:after="27"/>
        <w:jc w:val="both"/>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F26000" w:rsidRDefault="00F26000" w:rsidP="007E34AE">
      <w:pPr>
        <w:pStyle w:val="Default"/>
        <w:numPr>
          <w:ilvl w:val="0"/>
          <w:numId w:val="31"/>
        </w:numPr>
        <w:spacing w:after="27"/>
        <w:jc w:val="both"/>
        <w:rPr>
          <w:rFonts w:ascii="Arial" w:hAnsi="Arial" w:cs="Arial"/>
          <w:color w:val="auto"/>
          <w:sz w:val="23"/>
          <w:szCs w:val="23"/>
        </w:rPr>
      </w:pPr>
      <w:r w:rsidRPr="00DF154D">
        <w:rPr>
          <w:rFonts w:ascii="Arial" w:hAnsi="Arial" w:cs="Arial"/>
          <w:color w:val="auto"/>
          <w:sz w:val="23"/>
          <w:szCs w:val="23"/>
        </w:rPr>
        <w:t>Hot</w:t>
      </w:r>
      <w:r w:rsidR="004857D4">
        <w:rPr>
          <w:rFonts w:ascii="Arial" w:hAnsi="Arial" w:cs="Arial"/>
          <w:color w:val="auto"/>
          <w:sz w:val="23"/>
          <w:szCs w:val="23"/>
        </w:rPr>
        <w:t>spot level meetings are conducted at least 2-4 times in a month</w:t>
      </w:r>
      <w:r w:rsidR="0030750F" w:rsidRPr="00DF154D">
        <w:rPr>
          <w:rFonts w:ascii="Arial" w:hAnsi="Arial" w:cs="Arial"/>
          <w:color w:val="auto"/>
          <w:sz w:val="23"/>
          <w:szCs w:val="23"/>
        </w:rPr>
        <w:t xml:space="preserve"> to increase the knowledge level among the community members.</w:t>
      </w:r>
      <w:r w:rsidR="004857D4">
        <w:rPr>
          <w:rFonts w:ascii="Arial" w:hAnsi="Arial" w:cs="Arial"/>
          <w:color w:val="auto"/>
          <w:sz w:val="23"/>
          <w:szCs w:val="23"/>
        </w:rPr>
        <w:t xml:space="preserve"> A total of 75 FGDs were conducted at the hotspot and DIC level.</w:t>
      </w:r>
    </w:p>
    <w:p w:rsidR="004857D4" w:rsidRPr="00E81BF5" w:rsidRDefault="004857D4" w:rsidP="007E34AE">
      <w:pPr>
        <w:pStyle w:val="Default"/>
        <w:numPr>
          <w:ilvl w:val="0"/>
          <w:numId w:val="31"/>
        </w:numPr>
        <w:spacing w:after="27"/>
        <w:jc w:val="both"/>
        <w:rPr>
          <w:rFonts w:ascii="Arial" w:hAnsi="Arial" w:cs="Arial"/>
          <w:color w:val="auto"/>
          <w:sz w:val="23"/>
          <w:szCs w:val="23"/>
        </w:rPr>
      </w:pPr>
      <w:r>
        <w:rPr>
          <w:rFonts w:ascii="Arial" w:hAnsi="Arial" w:cs="Arial"/>
          <w:color w:val="auto"/>
          <w:sz w:val="23"/>
          <w:szCs w:val="23"/>
        </w:rPr>
        <w:t xml:space="preserve">Formats developed to capture details/ minutes of discussion. </w:t>
      </w:r>
      <w:r w:rsidRPr="00E81BF5">
        <w:rPr>
          <w:rFonts w:ascii="Arial" w:hAnsi="Arial" w:cs="Arial"/>
          <w:color w:val="auto"/>
          <w:sz w:val="23"/>
          <w:szCs w:val="23"/>
        </w:rPr>
        <w:t>More details required- Topics, feedback by community members and attendance of HRG participant in the group meeting.</w:t>
      </w:r>
    </w:p>
    <w:p w:rsidR="00F26000" w:rsidRPr="00DF154D" w:rsidRDefault="00F26000" w:rsidP="007E34AE">
      <w:pPr>
        <w:pStyle w:val="Default"/>
        <w:numPr>
          <w:ilvl w:val="0"/>
          <w:numId w:val="31"/>
        </w:numPr>
        <w:spacing w:after="27"/>
        <w:jc w:val="both"/>
        <w:rPr>
          <w:rFonts w:ascii="Arial" w:hAnsi="Arial" w:cs="Arial"/>
          <w:color w:val="auto"/>
          <w:sz w:val="23"/>
          <w:szCs w:val="23"/>
        </w:rPr>
      </w:pPr>
      <w:r w:rsidRPr="00DF154D">
        <w:rPr>
          <w:rFonts w:ascii="Arial" w:hAnsi="Arial" w:cs="Arial"/>
          <w:color w:val="auto"/>
          <w:sz w:val="23"/>
          <w:szCs w:val="23"/>
        </w:rPr>
        <w:t>Community members have basic knowledge of HIV, proper condom usage and safe injecting practices.</w:t>
      </w:r>
    </w:p>
    <w:p w:rsidR="00B9786E" w:rsidRPr="00AE159C" w:rsidRDefault="0030750F" w:rsidP="007E34AE">
      <w:pPr>
        <w:pStyle w:val="Default"/>
        <w:numPr>
          <w:ilvl w:val="0"/>
          <w:numId w:val="31"/>
        </w:numPr>
        <w:spacing w:after="27"/>
        <w:jc w:val="both"/>
        <w:rPr>
          <w:rFonts w:ascii="Arial" w:hAnsi="Arial" w:cs="Arial"/>
          <w:color w:val="auto"/>
          <w:sz w:val="23"/>
          <w:szCs w:val="23"/>
        </w:rPr>
      </w:pPr>
      <w:r w:rsidRPr="00DF154D">
        <w:rPr>
          <w:rFonts w:ascii="Arial" w:hAnsi="Arial" w:cs="Arial"/>
          <w:color w:val="auto"/>
          <w:sz w:val="23"/>
          <w:szCs w:val="23"/>
        </w:rPr>
        <w:t xml:space="preserve">Community members </w:t>
      </w:r>
      <w:r w:rsidR="002E58B3">
        <w:rPr>
          <w:rFonts w:ascii="Arial" w:hAnsi="Arial" w:cs="Arial"/>
          <w:color w:val="auto"/>
          <w:sz w:val="23"/>
          <w:szCs w:val="23"/>
        </w:rPr>
        <w:t>have availed project services from the</w:t>
      </w:r>
      <w:r w:rsidRPr="00DF154D">
        <w:rPr>
          <w:rFonts w:ascii="Arial" w:hAnsi="Arial" w:cs="Arial"/>
          <w:color w:val="auto"/>
          <w:sz w:val="23"/>
          <w:szCs w:val="23"/>
        </w:rPr>
        <w:t xml:space="preserve"> TI DIC and other health care service providers.</w:t>
      </w:r>
    </w:p>
    <w:p w:rsidR="000D4041" w:rsidRPr="00B9786E" w:rsidRDefault="000D4041" w:rsidP="007E34AE">
      <w:pPr>
        <w:pStyle w:val="Default"/>
        <w:jc w:val="both"/>
        <w:rPr>
          <w:rFonts w:ascii="Arial" w:hAnsi="Arial" w:cs="Arial"/>
          <w:b/>
          <w:color w:val="auto"/>
          <w:sz w:val="23"/>
          <w:szCs w:val="23"/>
        </w:rPr>
      </w:pPr>
      <w:r w:rsidRPr="00B9786E">
        <w:rPr>
          <w:rFonts w:ascii="Arial" w:hAnsi="Arial" w:cs="Arial"/>
          <w:b/>
          <w:color w:val="auto"/>
          <w:sz w:val="23"/>
          <w:szCs w:val="23"/>
        </w:rPr>
        <w:t>11. Supervision- mechanism, process, follow-up in action taken etc</w:t>
      </w:r>
    </w:p>
    <w:p w:rsidR="007E34AE" w:rsidRDefault="0030750F" w:rsidP="007E34AE">
      <w:pPr>
        <w:pStyle w:val="Default"/>
        <w:numPr>
          <w:ilvl w:val="0"/>
          <w:numId w:val="47"/>
        </w:numPr>
        <w:jc w:val="both"/>
        <w:rPr>
          <w:rFonts w:ascii="Arial" w:hAnsi="Arial" w:cs="Arial"/>
          <w:color w:val="auto"/>
          <w:sz w:val="23"/>
          <w:szCs w:val="23"/>
        </w:rPr>
      </w:pPr>
      <w:r w:rsidRPr="00B9786E">
        <w:rPr>
          <w:rFonts w:ascii="Arial" w:hAnsi="Arial" w:cs="Arial"/>
          <w:color w:val="auto"/>
          <w:sz w:val="23"/>
          <w:szCs w:val="23"/>
        </w:rPr>
        <w:t xml:space="preserve">Supportive supervision is carried out by the </w:t>
      </w:r>
      <w:r w:rsidR="00AE159C">
        <w:rPr>
          <w:rFonts w:ascii="Arial" w:hAnsi="Arial" w:cs="Arial"/>
          <w:color w:val="auto"/>
          <w:sz w:val="23"/>
          <w:szCs w:val="23"/>
        </w:rPr>
        <w:t xml:space="preserve">Program Manager </w:t>
      </w:r>
      <w:r w:rsidR="007E34AE">
        <w:rPr>
          <w:rFonts w:ascii="Arial" w:hAnsi="Arial" w:cs="Arial"/>
          <w:color w:val="auto"/>
          <w:sz w:val="23"/>
          <w:szCs w:val="23"/>
        </w:rPr>
        <w:t xml:space="preserve">two times on a monthly basis. Supervisory visit details- nature of supervision, topic discussed and actions taken were captured in a new formats developed by the PM. </w:t>
      </w:r>
      <w:r w:rsidRPr="00B9786E">
        <w:rPr>
          <w:rFonts w:ascii="Arial" w:hAnsi="Arial" w:cs="Arial"/>
          <w:color w:val="auto"/>
          <w:sz w:val="23"/>
          <w:szCs w:val="23"/>
        </w:rPr>
        <w:t>ORWs and each PE’s are oriented on outreach skills, rapport building, etc., whenever field visits are conducted.</w:t>
      </w:r>
    </w:p>
    <w:p w:rsidR="00B9786E" w:rsidRPr="0010153E" w:rsidRDefault="007E34AE" w:rsidP="007E34AE">
      <w:pPr>
        <w:pStyle w:val="Default"/>
        <w:numPr>
          <w:ilvl w:val="0"/>
          <w:numId w:val="47"/>
        </w:numPr>
        <w:jc w:val="both"/>
        <w:rPr>
          <w:rFonts w:ascii="Arial" w:hAnsi="Arial" w:cs="Arial"/>
          <w:color w:val="auto"/>
          <w:sz w:val="23"/>
          <w:szCs w:val="23"/>
        </w:rPr>
      </w:pPr>
      <w:r>
        <w:rPr>
          <w:rFonts w:ascii="Arial" w:hAnsi="Arial" w:cs="Arial"/>
          <w:color w:val="auto"/>
          <w:sz w:val="23"/>
          <w:szCs w:val="23"/>
        </w:rPr>
        <w:t xml:space="preserve">PE’s </w:t>
      </w:r>
      <w:r w:rsidRPr="007E34AE">
        <w:rPr>
          <w:rFonts w:ascii="Arial" w:hAnsi="Arial" w:cs="Arial"/>
          <w:color w:val="auto"/>
          <w:sz w:val="23"/>
          <w:szCs w:val="23"/>
        </w:rPr>
        <w:t xml:space="preserve">are supervised by their respective ORWs at the field level and in </w:t>
      </w:r>
      <w:r w:rsidRPr="0010153E">
        <w:rPr>
          <w:rFonts w:ascii="Arial" w:hAnsi="Arial" w:cs="Arial"/>
          <w:color w:val="auto"/>
          <w:sz w:val="23"/>
          <w:szCs w:val="23"/>
        </w:rPr>
        <w:t>documentation.</w:t>
      </w:r>
    </w:p>
    <w:p w:rsidR="000D4041" w:rsidRPr="0010153E" w:rsidRDefault="000D4041" w:rsidP="007E34AE">
      <w:pPr>
        <w:pStyle w:val="Default"/>
        <w:jc w:val="both"/>
        <w:rPr>
          <w:rFonts w:ascii="Arial" w:hAnsi="Arial" w:cs="Arial"/>
          <w:color w:val="auto"/>
          <w:sz w:val="23"/>
          <w:szCs w:val="23"/>
        </w:rPr>
      </w:pPr>
      <w:r w:rsidRPr="0010153E">
        <w:rPr>
          <w:rFonts w:ascii="Arial" w:hAnsi="Arial" w:cs="Arial"/>
          <w:b/>
          <w:bCs/>
          <w:color w:val="auto"/>
          <w:sz w:val="23"/>
          <w:szCs w:val="23"/>
        </w:rPr>
        <w:t xml:space="preserve">IV. Services </w:t>
      </w:r>
    </w:p>
    <w:p w:rsidR="000D4041" w:rsidRPr="00095A0E" w:rsidRDefault="000D4041" w:rsidP="007E34AE">
      <w:pPr>
        <w:pStyle w:val="Default"/>
        <w:spacing w:after="27"/>
        <w:jc w:val="both"/>
        <w:rPr>
          <w:rFonts w:ascii="Arial" w:hAnsi="Arial" w:cs="Arial"/>
          <w:b/>
          <w:color w:val="auto"/>
          <w:sz w:val="23"/>
          <w:szCs w:val="23"/>
        </w:rPr>
      </w:pPr>
      <w:r w:rsidRPr="0010153E">
        <w:rPr>
          <w:rFonts w:ascii="Arial" w:hAnsi="Arial" w:cs="Arial"/>
          <w:b/>
          <w:color w:val="auto"/>
          <w:sz w:val="23"/>
          <w:szCs w:val="23"/>
        </w:rPr>
        <w:t>1. Availability</w:t>
      </w:r>
      <w:r w:rsidRPr="00095A0E">
        <w:rPr>
          <w:rFonts w:ascii="Arial" w:hAnsi="Arial" w:cs="Arial"/>
          <w:b/>
          <w:color w:val="auto"/>
          <w:sz w:val="23"/>
          <w:szCs w:val="23"/>
        </w:rPr>
        <w:t xml:space="preserve"> of STI services – mode of delivery, adequacy to the needs of the community. </w:t>
      </w:r>
    </w:p>
    <w:p w:rsidR="00AE563A" w:rsidRPr="005212DC" w:rsidRDefault="00AE563A" w:rsidP="007E34AE">
      <w:pPr>
        <w:pStyle w:val="Default"/>
        <w:numPr>
          <w:ilvl w:val="0"/>
          <w:numId w:val="6"/>
        </w:numPr>
        <w:spacing w:after="27"/>
        <w:jc w:val="both"/>
        <w:rPr>
          <w:rFonts w:ascii="Arial" w:hAnsi="Arial" w:cs="Arial"/>
          <w:color w:val="auto"/>
          <w:sz w:val="23"/>
          <w:szCs w:val="23"/>
        </w:rPr>
      </w:pPr>
      <w:r w:rsidRPr="005212DC">
        <w:rPr>
          <w:rFonts w:ascii="Arial" w:hAnsi="Arial" w:cs="Arial"/>
          <w:color w:val="auto"/>
          <w:sz w:val="23"/>
          <w:szCs w:val="23"/>
        </w:rPr>
        <w:t>Static STI clinic established at TI DIC an</w:t>
      </w:r>
      <w:r w:rsidR="00194ADF" w:rsidRPr="005212DC">
        <w:rPr>
          <w:rFonts w:ascii="Arial" w:hAnsi="Arial" w:cs="Arial"/>
          <w:color w:val="auto"/>
          <w:sz w:val="23"/>
          <w:szCs w:val="23"/>
        </w:rPr>
        <w:t xml:space="preserve">d all STI cases </w:t>
      </w:r>
      <w:r w:rsidR="00983DAF">
        <w:rPr>
          <w:rFonts w:ascii="Arial" w:hAnsi="Arial" w:cs="Arial"/>
          <w:color w:val="auto"/>
          <w:sz w:val="23"/>
          <w:szCs w:val="23"/>
        </w:rPr>
        <w:t xml:space="preserve">are </w:t>
      </w:r>
      <w:r w:rsidR="00194ADF" w:rsidRPr="005212DC">
        <w:rPr>
          <w:rFonts w:ascii="Arial" w:hAnsi="Arial" w:cs="Arial"/>
          <w:color w:val="auto"/>
          <w:sz w:val="23"/>
          <w:szCs w:val="23"/>
        </w:rPr>
        <w:t xml:space="preserve">handled by </w:t>
      </w:r>
      <w:r w:rsidR="00486AFA" w:rsidRPr="005212DC">
        <w:rPr>
          <w:rFonts w:ascii="Arial" w:hAnsi="Arial" w:cs="Arial"/>
          <w:color w:val="auto"/>
          <w:sz w:val="23"/>
          <w:szCs w:val="23"/>
        </w:rPr>
        <w:t xml:space="preserve">part time </w:t>
      </w:r>
      <w:r w:rsidR="00194ADF" w:rsidRPr="005212DC">
        <w:rPr>
          <w:rFonts w:ascii="Arial" w:hAnsi="Arial" w:cs="Arial"/>
          <w:color w:val="auto"/>
          <w:sz w:val="23"/>
          <w:szCs w:val="23"/>
        </w:rPr>
        <w:t>Doctor</w:t>
      </w:r>
      <w:r w:rsidR="00486AFA" w:rsidRPr="005212DC">
        <w:rPr>
          <w:rFonts w:ascii="Arial" w:hAnsi="Arial" w:cs="Arial"/>
          <w:color w:val="auto"/>
          <w:sz w:val="23"/>
          <w:szCs w:val="23"/>
        </w:rPr>
        <w:t xml:space="preserve"> and Nurse</w:t>
      </w:r>
      <w:r w:rsidR="005212DC" w:rsidRPr="005212DC">
        <w:rPr>
          <w:rFonts w:ascii="Arial" w:hAnsi="Arial" w:cs="Arial"/>
          <w:color w:val="auto"/>
          <w:sz w:val="23"/>
          <w:szCs w:val="23"/>
        </w:rPr>
        <w:t xml:space="preserve"> from the clinic.</w:t>
      </w:r>
    </w:p>
    <w:p w:rsidR="0010153E" w:rsidRDefault="00194ADF" w:rsidP="007E34AE">
      <w:pPr>
        <w:pStyle w:val="Default"/>
        <w:numPr>
          <w:ilvl w:val="0"/>
          <w:numId w:val="6"/>
        </w:numPr>
        <w:spacing w:after="27"/>
        <w:jc w:val="both"/>
        <w:rPr>
          <w:rFonts w:ascii="Arial" w:hAnsi="Arial" w:cs="Arial"/>
          <w:color w:val="auto"/>
          <w:sz w:val="23"/>
          <w:szCs w:val="23"/>
        </w:rPr>
      </w:pPr>
      <w:r w:rsidRPr="005212DC">
        <w:rPr>
          <w:rFonts w:ascii="Arial" w:hAnsi="Arial" w:cs="Arial"/>
          <w:color w:val="auto"/>
          <w:sz w:val="23"/>
          <w:szCs w:val="23"/>
        </w:rPr>
        <w:t xml:space="preserve">Part time Doctor </w:t>
      </w:r>
      <w:proofErr w:type="gramStart"/>
      <w:r w:rsidR="002D5533">
        <w:rPr>
          <w:rFonts w:ascii="Arial" w:hAnsi="Arial" w:cs="Arial"/>
          <w:color w:val="auto"/>
          <w:sz w:val="23"/>
          <w:szCs w:val="23"/>
        </w:rPr>
        <w:t>v</w:t>
      </w:r>
      <w:r w:rsidR="002D5533" w:rsidRPr="005212DC">
        <w:rPr>
          <w:rFonts w:ascii="Arial" w:hAnsi="Arial" w:cs="Arial"/>
          <w:color w:val="auto"/>
          <w:sz w:val="23"/>
          <w:szCs w:val="23"/>
        </w:rPr>
        <w:t>isit’s</w:t>
      </w:r>
      <w:proofErr w:type="gramEnd"/>
      <w:r w:rsidR="00B25503" w:rsidRPr="005212DC">
        <w:rPr>
          <w:rFonts w:ascii="Arial" w:hAnsi="Arial" w:cs="Arial"/>
          <w:color w:val="auto"/>
          <w:sz w:val="23"/>
          <w:szCs w:val="23"/>
        </w:rPr>
        <w:t xml:space="preserve"> STI clinic </w:t>
      </w:r>
      <w:r w:rsidR="0010153E">
        <w:rPr>
          <w:rFonts w:ascii="Arial" w:hAnsi="Arial" w:cs="Arial"/>
          <w:color w:val="auto"/>
          <w:sz w:val="23"/>
          <w:szCs w:val="23"/>
        </w:rPr>
        <w:t xml:space="preserve">on a </w:t>
      </w:r>
      <w:r w:rsidR="005212DC" w:rsidRPr="005212DC">
        <w:rPr>
          <w:rFonts w:ascii="Arial" w:hAnsi="Arial" w:cs="Arial"/>
          <w:color w:val="auto"/>
          <w:sz w:val="23"/>
          <w:szCs w:val="23"/>
        </w:rPr>
        <w:t>week</w:t>
      </w:r>
      <w:r w:rsidR="0010153E">
        <w:rPr>
          <w:rFonts w:ascii="Arial" w:hAnsi="Arial" w:cs="Arial"/>
          <w:color w:val="auto"/>
          <w:sz w:val="23"/>
          <w:szCs w:val="23"/>
        </w:rPr>
        <w:t>ly basis</w:t>
      </w:r>
      <w:r w:rsidR="002D5533">
        <w:rPr>
          <w:rFonts w:ascii="Arial" w:hAnsi="Arial" w:cs="Arial"/>
          <w:color w:val="auto"/>
          <w:sz w:val="23"/>
          <w:szCs w:val="23"/>
        </w:rPr>
        <w:t xml:space="preserve"> and is on call whenever need arises. </w:t>
      </w:r>
      <w:r w:rsidR="005212DC" w:rsidRPr="005212DC">
        <w:rPr>
          <w:rFonts w:ascii="Arial" w:hAnsi="Arial" w:cs="Arial"/>
          <w:color w:val="auto"/>
          <w:sz w:val="23"/>
          <w:szCs w:val="23"/>
        </w:rPr>
        <w:t xml:space="preserve">Doctor </w:t>
      </w:r>
      <w:r w:rsidR="0010153E">
        <w:rPr>
          <w:rFonts w:ascii="Arial" w:hAnsi="Arial" w:cs="Arial"/>
          <w:color w:val="auto"/>
          <w:sz w:val="23"/>
          <w:szCs w:val="23"/>
        </w:rPr>
        <w:t>is from a drug using background and understands the needs and problems of HRGs.</w:t>
      </w:r>
    </w:p>
    <w:p w:rsidR="00F33838" w:rsidRPr="005212DC" w:rsidRDefault="00F33838" w:rsidP="007E34AE">
      <w:pPr>
        <w:pStyle w:val="Default"/>
        <w:numPr>
          <w:ilvl w:val="0"/>
          <w:numId w:val="6"/>
        </w:numPr>
        <w:spacing w:after="27"/>
        <w:jc w:val="both"/>
        <w:rPr>
          <w:rFonts w:ascii="Arial" w:hAnsi="Arial" w:cs="Arial"/>
          <w:color w:val="auto"/>
          <w:sz w:val="23"/>
          <w:szCs w:val="23"/>
        </w:rPr>
      </w:pPr>
      <w:r w:rsidRPr="005212DC">
        <w:rPr>
          <w:rFonts w:ascii="Arial" w:hAnsi="Arial" w:cs="Arial"/>
          <w:color w:val="auto"/>
          <w:sz w:val="23"/>
          <w:szCs w:val="23"/>
        </w:rPr>
        <w:t xml:space="preserve">Nurse/ ANM </w:t>
      </w:r>
      <w:r w:rsidR="0010153E">
        <w:rPr>
          <w:rFonts w:ascii="Arial" w:hAnsi="Arial" w:cs="Arial"/>
          <w:color w:val="auto"/>
          <w:sz w:val="23"/>
          <w:szCs w:val="23"/>
        </w:rPr>
        <w:t xml:space="preserve">newly appointed on February 2016 and </w:t>
      </w:r>
      <w:proofErr w:type="gramStart"/>
      <w:r w:rsidR="0010153E">
        <w:rPr>
          <w:rFonts w:ascii="Arial" w:hAnsi="Arial" w:cs="Arial"/>
          <w:color w:val="auto"/>
          <w:sz w:val="23"/>
          <w:szCs w:val="23"/>
        </w:rPr>
        <w:t>is</w:t>
      </w:r>
      <w:proofErr w:type="gramEnd"/>
      <w:r w:rsidR="0010153E">
        <w:rPr>
          <w:rFonts w:ascii="Arial" w:hAnsi="Arial" w:cs="Arial"/>
          <w:color w:val="auto"/>
          <w:sz w:val="23"/>
          <w:szCs w:val="23"/>
        </w:rPr>
        <w:t xml:space="preserve"> </w:t>
      </w:r>
      <w:r w:rsidRPr="005212DC">
        <w:rPr>
          <w:rFonts w:ascii="Arial" w:hAnsi="Arial" w:cs="Arial"/>
          <w:color w:val="auto"/>
          <w:sz w:val="23"/>
          <w:szCs w:val="23"/>
        </w:rPr>
        <w:t xml:space="preserve">yet to be trained on </w:t>
      </w:r>
      <w:proofErr w:type="spellStart"/>
      <w:r w:rsidRPr="005212DC">
        <w:rPr>
          <w:rFonts w:ascii="Arial" w:hAnsi="Arial" w:cs="Arial"/>
          <w:color w:val="auto"/>
          <w:sz w:val="23"/>
          <w:szCs w:val="23"/>
        </w:rPr>
        <w:t>Syndromic</w:t>
      </w:r>
      <w:proofErr w:type="spellEnd"/>
      <w:r w:rsidRPr="005212DC">
        <w:rPr>
          <w:rFonts w:ascii="Arial" w:hAnsi="Arial" w:cs="Arial"/>
          <w:color w:val="auto"/>
          <w:sz w:val="23"/>
          <w:szCs w:val="23"/>
        </w:rPr>
        <w:t xml:space="preserve"> case Management</w:t>
      </w:r>
      <w:r w:rsidR="005212DC" w:rsidRPr="005212DC">
        <w:rPr>
          <w:rFonts w:ascii="Arial" w:hAnsi="Arial" w:cs="Arial"/>
          <w:color w:val="auto"/>
          <w:sz w:val="23"/>
          <w:szCs w:val="23"/>
        </w:rPr>
        <w:t xml:space="preserve"> and Counselling skills</w:t>
      </w:r>
      <w:r w:rsidRPr="005212DC">
        <w:rPr>
          <w:rFonts w:ascii="Arial" w:hAnsi="Arial" w:cs="Arial"/>
          <w:color w:val="auto"/>
          <w:sz w:val="23"/>
          <w:szCs w:val="23"/>
        </w:rPr>
        <w:t>.</w:t>
      </w:r>
    </w:p>
    <w:p w:rsidR="00095A0E" w:rsidRPr="000C01C4" w:rsidRDefault="0010153E" w:rsidP="007E34AE">
      <w:pPr>
        <w:pStyle w:val="Default"/>
        <w:numPr>
          <w:ilvl w:val="0"/>
          <w:numId w:val="6"/>
        </w:numPr>
        <w:spacing w:after="27"/>
        <w:jc w:val="both"/>
        <w:rPr>
          <w:rFonts w:ascii="Arial" w:hAnsi="Arial" w:cs="Arial"/>
          <w:color w:val="auto"/>
          <w:sz w:val="23"/>
          <w:szCs w:val="23"/>
        </w:rPr>
      </w:pPr>
      <w:r w:rsidRPr="0010153E">
        <w:rPr>
          <w:rFonts w:ascii="Arial" w:hAnsi="Arial" w:cs="Arial"/>
          <w:color w:val="auto"/>
          <w:sz w:val="23"/>
          <w:szCs w:val="23"/>
          <w:u w:val="single"/>
        </w:rPr>
        <w:t xml:space="preserve">No STI </w:t>
      </w:r>
      <w:r w:rsidR="005212DC" w:rsidRPr="0010153E">
        <w:rPr>
          <w:rFonts w:ascii="Arial" w:hAnsi="Arial" w:cs="Arial"/>
          <w:color w:val="auto"/>
          <w:sz w:val="23"/>
          <w:szCs w:val="23"/>
          <w:u w:val="single"/>
        </w:rPr>
        <w:t xml:space="preserve">medicine Kits </w:t>
      </w:r>
      <w:r w:rsidRPr="0010153E">
        <w:rPr>
          <w:rFonts w:ascii="Arial" w:hAnsi="Arial" w:cs="Arial"/>
          <w:color w:val="auto"/>
          <w:sz w:val="23"/>
          <w:szCs w:val="23"/>
          <w:u w:val="single"/>
        </w:rPr>
        <w:t xml:space="preserve">were </w:t>
      </w:r>
      <w:r w:rsidR="005212DC" w:rsidRPr="0010153E">
        <w:rPr>
          <w:rFonts w:ascii="Arial" w:hAnsi="Arial" w:cs="Arial"/>
          <w:color w:val="auto"/>
          <w:sz w:val="23"/>
          <w:szCs w:val="23"/>
          <w:u w:val="single"/>
        </w:rPr>
        <w:t>available</w:t>
      </w:r>
      <w:r w:rsidRPr="0010153E">
        <w:rPr>
          <w:rFonts w:ascii="Arial" w:hAnsi="Arial" w:cs="Arial"/>
          <w:color w:val="auto"/>
          <w:sz w:val="23"/>
          <w:szCs w:val="23"/>
          <w:u w:val="single"/>
        </w:rPr>
        <w:t xml:space="preserve"> at the clinic</w:t>
      </w:r>
      <w:r w:rsidR="005212DC" w:rsidRPr="005212DC">
        <w:rPr>
          <w:rFonts w:ascii="Arial" w:hAnsi="Arial" w:cs="Arial"/>
          <w:color w:val="auto"/>
          <w:sz w:val="23"/>
          <w:szCs w:val="23"/>
        </w:rPr>
        <w:t>.</w:t>
      </w:r>
    </w:p>
    <w:p w:rsidR="000D4041" w:rsidRPr="00095A0E" w:rsidRDefault="000D4041" w:rsidP="007E34AE">
      <w:pPr>
        <w:pStyle w:val="Default"/>
        <w:spacing w:after="27"/>
        <w:jc w:val="both"/>
        <w:rPr>
          <w:rFonts w:ascii="Arial" w:hAnsi="Arial" w:cs="Arial"/>
          <w:b/>
          <w:color w:val="auto"/>
          <w:sz w:val="23"/>
          <w:szCs w:val="23"/>
        </w:rPr>
      </w:pPr>
      <w:r w:rsidRPr="00095A0E">
        <w:rPr>
          <w:rFonts w:ascii="Arial" w:hAnsi="Arial" w:cs="Arial"/>
          <w:b/>
          <w:color w:val="auto"/>
          <w:sz w:val="23"/>
          <w:szCs w:val="23"/>
        </w:rPr>
        <w:t xml:space="preserve">2. Quality of the services- infrastructure (clinic, equipment etc.), location of the clinic, availability of STI drugs and maintenance of privacy etc. </w:t>
      </w:r>
    </w:p>
    <w:p w:rsidR="00CB5AB6" w:rsidRPr="00095A0E" w:rsidRDefault="00CB5AB6" w:rsidP="007E34AE">
      <w:pPr>
        <w:pStyle w:val="Default"/>
        <w:numPr>
          <w:ilvl w:val="0"/>
          <w:numId w:val="7"/>
        </w:numPr>
        <w:spacing w:after="27"/>
        <w:jc w:val="both"/>
        <w:rPr>
          <w:rFonts w:ascii="Arial" w:hAnsi="Arial" w:cs="Arial"/>
          <w:color w:val="auto"/>
          <w:sz w:val="23"/>
          <w:szCs w:val="23"/>
        </w:rPr>
      </w:pPr>
      <w:r w:rsidRPr="00095A0E">
        <w:rPr>
          <w:rFonts w:ascii="Arial" w:hAnsi="Arial" w:cs="Arial"/>
          <w:color w:val="auto"/>
          <w:sz w:val="23"/>
          <w:szCs w:val="23"/>
        </w:rPr>
        <w:t>Separat</w:t>
      </w:r>
      <w:r w:rsidR="005C6527" w:rsidRPr="00095A0E">
        <w:rPr>
          <w:rFonts w:ascii="Arial" w:hAnsi="Arial" w:cs="Arial"/>
          <w:color w:val="auto"/>
          <w:sz w:val="23"/>
          <w:szCs w:val="23"/>
        </w:rPr>
        <w:t xml:space="preserve">e room for STI Clinic </w:t>
      </w:r>
      <w:r w:rsidR="006342A4">
        <w:rPr>
          <w:rFonts w:ascii="Arial" w:hAnsi="Arial" w:cs="Arial"/>
          <w:color w:val="auto"/>
          <w:sz w:val="23"/>
          <w:szCs w:val="23"/>
        </w:rPr>
        <w:t xml:space="preserve">cum counselling has been </w:t>
      </w:r>
      <w:r w:rsidR="005C6527" w:rsidRPr="00095A0E">
        <w:rPr>
          <w:rFonts w:ascii="Arial" w:hAnsi="Arial" w:cs="Arial"/>
          <w:color w:val="auto"/>
          <w:sz w:val="23"/>
          <w:szCs w:val="23"/>
        </w:rPr>
        <w:t xml:space="preserve">established </w:t>
      </w:r>
      <w:r w:rsidRPr="00095A0E">
        <w:rPr>
          <w:rFonts w:ascii="Arial" w:hAnsi="Arial" w:cs="Arial"/>
          <w:color w:val="auto"/>
          <w:sz w:val="23"/>
          <w:szCs w:val="23"/>
        </w:rPr>
        <w:t>at TI DIC.</w:t>
      </w:r>
    </w:p>
    <w:p w:rsidR="00CB5AB6" w:rsidRPr="00095A0E" w:rsidRDefault="00CB5AB6" w:rsidP="007E34AE">
      <w:pPr>
        <w:pStyle w:val="Default"/>
        <w:numPr>
          <w:ilvl w:val="0"/>
          <w:numId w:val="7"/>
        </w:numPr>
        <w:spacing w:after="27"/>
        <w:jc w:val="both"/>
        <w:rPr>
          <w:rFonts w:ascii="Arial" w:hAnsi="Arial" w:cs="Arial"/>
          <w:color w:val="auto"/>
          <w:sz w:val="23"/>
          <w:szCs w:val="23"/>
        </w:rPr>
      </w:pPr>
      <w:r w:rsidRPr="00095A0E">
        <w:rPr>
          <w:rFonts w:ascii="Arial" w:hAnsi="Arial" w:cs="Arial"/>
          <w:color w:val="auto"/>
          <w:sz w:val="23"/>
          <w:szCs w:val="23"/>
        </w:rPr>
        <w:t>Basic clinical equipment’s and furniture in place.</w:t>
      </w:r>
    </w:p>
    <w:p w:rsidR="00095A0E" w:rsidRPr="00095A0E" w:rsidRDefault="006342A4" w:rsidP="007E34AE">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t>Waste Disposal bins, abscess prevention and management materials are available at the clinic.</w:t>
      </w:r>
    </w:p>
    <w:p w:rsidR="00F33838" w:rsidRPr="00095A0E" w:rsidRDefault="00F33838" w:rsidP="007E34AE">
      <w:pPr>
        <w:pStyle w:val="Default"/>
        <w:numPr>
          <w:ilvl w:val="0"/>
          <w:numId w:val="7"/>
        </w:numPr>
        <w:spacing w:after="27"/>
        <w:jc w:val="both"/>
        <w:rPr>
          <w:rFonts w:ascii="Arial" w:hAnsi="Arial" w:cs="Arial"/>
          <w:color w:val="auto"/>
          <w:sz w:val="23"/>
          <w:szCs w:val="23"/>
        </w:rPr>
      </w:pPr>
      <w:r w:rsidRPr="00095A0E">
        <w:rPr>
          <w:rFonts w:ascii="Arial" w:hAnsi="Arial" w:cs="Arial"/>
          <w:color w:val="auto"/>
          <w:sz w:val="23"/>
          <w:szCs w:val="23"/>
        </w:rPr>
        <w:t xml:space="preserve">Network </w:t>
      </w:r>
      <w:r w:rsidR="006342A4" w:rsidRPr="00095A0E">
        <w:rPr>
          <w:rFonts w:ascii="Arial" w:hAnsi="Arial" w:cs="Arial"/>
          <w:color w:val="auto"/>
          <w:sz w:val="23"/>
          <w:szCs w:val="23"/>
        </w:rPr>
        <w:t xml:space="preserve">Clinic </w:t>
      </w:r>
      <w:r w:rsidRPr="00095A0E">
        <w:rPr>
          <w:rFonts w:ascii="Arial" w:hAnsi="Arial" w:cs="Arial"/>
          <w:color w:val="auto"/>
          <w:sz w:val="23"/>
          <w:szCs w:val="23"/>
        </w:rPr>
        <w:t>Formats in place.</w:t>
      </w:r>
    </w:p>
    <w:p w:rsidR="00F33838" w:rsidRPr="00095A0E" w:rsidRDefault="006342A4" w:rsidP="007E34AE">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lastRenderedPageBreak/>
        <w:t xml:space="preserve">No STI medicine Kits available. </w:t>
      </w:r>
      <w:r w:rsidRPr="00095A0E">
        <w:rPr>
          <w:rFonts w:ascii="Arial" w:hAnsi="Arial" w:cs="Arial"/>
          <w:color w:val="auto"/>
          <w:sz w:val="23"/>
          <w:szCs w:val="23"/>
        </w:rPr>
        <w:t>Stoc</w:t>
      </w:r>
      <w:r>
        <w:rPr>
          <w:rFonts w:ascii="Arial" w:hAnsi="Arial" w:cs="Arial"/>
          <w:color w:val="auto"/>
          <w:sz w:val="23"/>
          <w:szCs w:val="23"/>
        </w:rPr>
        <w:t>k out of STI medicines observed. No reactive case of syphilis reported during assessment period.</w:t>
      </w:r>
    </w:p>
    <w:p w:rsidR="001E1F94" w:rsidRPr="00095A0E" w:rsidRDefault="001E1F94" w:rsidP="007E34AE">
      <w:pPr>
        <w:pStyle w:val="Default"/>
        <w:numPr>
          <w:ilvl w:val="0"/>
          <w:numId w:val="7"/>
        </w:numPr>
        <w:spacing w:after="27"/>
        <w:jc w:val="both"/>
        <w:rPr>
          <w:rFonts w:ascii="Arial" w:hAnsi="Arial" w:cs="Arial"/>
          <w:color w:val="auto"/>
          <w:sz w:val="23"/>
          <w:szCs w:val="23"/>
        </w:rPr>
      </w:pPr>
      <w:r w:rsidRPr="00095A0E">
        <w:rPr>
          <w:rFonts w:ascii="Arial" w:hAnsi="Arial" w:cs="Arial"/>
          <w:color w:val="auto"/>
          <w:sz w:val="23"/>
          <w:szCs w:val="23"/>
        </w:rPr>
        <w:t>Buffer stock of commodities and medicines not maintained.</w:t>
      </w:r>
    </w:p>
    <w:p w:rsidR="00DC0BFD" w:rsidRDefault="00DC0BFD" w:rsidP="007E34AE">
      <w:pPr>
        <w:pStyle w:val="Default"/>
        <w:numPr>
          <w:ilvl w:val="0"/>
          <w:numId w:val="7"/>
        </w:numPr>
        <w:spacing w:after="27"/>
        <w:jc w:val="both"/>
        <w:rPr>
          <w:rFonts w:ascii="Arial" w:hAnsi="Arial" w:cs="Arial"/>
          <w:color w:val="auto"/>
          <w:sz w:val="23"/>
          <w:szCs w:val="23"/>
        </w:rPr>
      </w:pPr>
      <w:r w:rsidRPr="00095A0E">
        <w:rPr>
          <w:rFonts w:ascii="Arial" w:hAnsi="Arial" w:cs="Arial"/>
          <w:color w:val="auto"/>
          <w:sz w:val="23"/>
          <w:szCs w:val="23"/>
        </w:rPr>
        <w:t>Waste Disposal mechanism in place</w:t>
      </w:r>
      <w:r w:rsidR="006342A4">
        <w:rPr>
          <w:rFonts w:ascii="Arial" w:hAnsi="Arial" w:cs="Arial"/>
          <w:color w:val="auto"/>
          <w:sz w:val="23"/>
          <w:szCs w:val="23"/>
        </w:rPr>
        <w:t xml:space="preserve"> but c</w:t>
      </w:r>
      <w:r w:rsidRPr="00095A0E">
        <w:rPr>
          <w:rFonts w:ascii="Arial" w:hAnsi="Arial" w:cs="Arial"/>
          <w:color w:val="auto"/>
          <w:sz w:val="23"/>
          <w:szCs w:val="23"/>
        </w:rPr>
        <w:t xml:space="preserve">ollection and final disposal is </w:t>
      </w:r>
      <w:r w:rsidR="006342A4">
        <w:rPr>
          <w:rFonts w:ascii="Arial" w:hAnsi="Arial" w:cs="Arial"/>
          <w:color w:val="auto"/>
          <w:sz w:val="23"/>
          <w:szCs w:val="23"/>
        </w:rPr>
        <w:t xml:space="preserve">not </w:t>
      </w:r>
      <w:r w:rsidRPr="00095A0E">
        <w:rPr>
          <w:rFonts w:ascii="Arial" w:hAnsi="Arial" w:cs="Arial"/>
          <w:color w:val="auto"/>
          <w:sz w:val="23"/>
          <w:szCs w:val="23"/>
        </w:rPr>
        <w:t>done as per</w:t>
      </w:r>
      <w:r w:rsidR="005C6527" w:rsidRPr="00095A0E">
        <w:rPr>
          <w:rFonts w:ascii="Arial" w:hAnsi="Arial" w:cs="Arial"/>
          <w:color w:val="auto"/>
          <w:sz w:val="23"/>
          <w:szCs w:val="23"/>
        </w:rPr>
        <w:t xml:space="preserve"> NACO</w:t>
      </w:r>
      <w:r w:rsidRPr="00095A0E">
        <w:rPr>
          <w:rFonts w:ascii="Arial" w:hAnsi="Arial" w:cs="Arial"/>
          <w:color w:val="auto"/>
          <w:sz w:val="23"/>
          <w:szCs w:val="23"/>
        </w:rPr>
        <w:t xml:space="preserve"> guidelines.</w:t>
      </w:r>
      <w:r w:rsidR="006342A4">
        <w:rPr>
          <w:rFonts w:ascii="Arial" w:hAnsi="Arial" w:cs="Arial"/>
          <w:color w:val="auto"/>
          <w:sz w:val="23"/>
          <w:szCs w:val="23"/>
        </w:rPr>
        <w:t xml:space="preserve"> Instances of PEs returning used N/S in poly bags or wrapped in newspaper were reported. Disposal of used N/S in septic tanks were also reported by PEs.</w:t>
      </w:r>
    </w:p>
    <w:p w:rsidR="004F221B" w:rsidRPr="000C01C4" w:rsidRDefault="006342A4" w:rsidP="000C01C4">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t>Final disposal of used N/S after disinfection is done at CHC which has incinerator facility.</w:t>
      </w:r>
    </w:p>
    <w:p w:rsidR="00254A3A" w:rsidRPr="00254A3A" w:rsidRDefault="000D4041" w:rsidP="007E34AE">
      <w:pPr>
        <w:pStyle w:val="Default"/>
        <w:numPr>
          <w:ilvl w:val="0"/>
          <w:numId w:val="9"/>
        </w:numPr>
        <w:spacing w:after="27"/>
        <w:ind w:left="284" w:hanging="284"/>
        <w:jc w:val="both"/>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4F221B" w:rsidRDefault="001277F1" w:rsidP="000C01C4">
      <w:pPr>
        <w:pStyle w:val="Default"/>
        <w:spacing w:after="27"/>
        <w:ind w:left="284"/>
        <w:jc w:val="both"/>
        <w:rPr>
          <w:rFonts w:ascii="Arial" w:hAnsi="Arial" w:cs="Arial"/>
          <w:color w:val="auto"/>
          <w:sz w:val="23"/>
          <w:szCs w:val="23"/>
        </w:rPr>
      </w:pPr>
      <w:r w:rsidRPr="00095A0E">
        <w:rPr>
          <w:rFonts w:ascii="Arial" w:hAnsi="Arial" w:cs="Arial"/>
          <w:color w:val="auto"/>
          <w:sz w:val="23"/>
          <w:szCs w:val="23"/>
        </w:rPr>
        <w:t>Not applicable</w:t>
      </w:r>
    </w:p>
    <w:p w:rsidR="001277F1" w:rsidRPr="004F221B" w:rsidRDefault="000D4041" w:rsidP="007E34AE">
      <w:pPr>
        <w:pStyle w:val="Default"/>
        <w:spacing w:after="27"/>
        <w:jc w:val="both"/>
        <w:rPr>
          <w:rFonts w:ascii="Arial" w:hAnsi="Arial" w:cs="Arial"/>
          <w:b/>
          <w:color w:val="4F81BD" w:themeColor="accent1"/>
          <w:sz w:val="23"/>
          <w:szCs w:val="23"/>
        </w:rPr>
      </w:pPr>
      <w:r w:rsidRPr="004F221B">
        <w:rPr>
          <w:rFonts w:ascii="Arial" w:hAnsi="Arial" w:cs="Arial"/>
          <w:b/>
          <w:color w:val="auto"/>
          <w:sz w:val="23"/>
          <w:szCs w:val="23"/>
        </w:rPr>
        <w:t xml:space="preserve">4. Quality of treatment in the service provisioning- adherence to </w:t>
      </w:r>
      <w:proofErr w:type="spellStart"/>
      <w:r w:rsidRPr="004F221B">
        <w:rPr>
          <w:rFonts w:ascii="Arial" w:hAnsi="Arial" w:cs="Arial"/>
          <w:b/>
          <w:color w:val="auto"/>
          <w:sz w:val="23"/>
          <w:szCs w:val="23"/>
        </w:rPr>
        <w:t>syndromic</w:t>
      </w:r>
      <w:proofErr w:type="spellEnd"/>
      <w:r w:rsidRPr="004F221B">
        <w:rPr>
          <w:rFonts w:ascii="Arial" w:hAnsi="Arial" w:cs="Arial"/>
          <w:b/>
          <w:color w:val="auto"/>
          <w:sz w:val="23"/>
          <w:szCs w:val="23"/>
        </w:rPr>
        <w:t xml:space="preserve">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4F221B" w:rsidRPr="005212DC" w:rsidRDefault="004F221B" w:rsidP="007E34AE">
      <w:pPr>
        <w:pStyle w:val="Default"/>
        <w:numPr>
          <w:ilvl w:val="0"/>
          <w:numId w:val="6"/>
        </w:numPr>
        <w:spacing w:after="27"/>
        <w:jc w:val="both"/>
        <w:rPr>
          <w:rFonts w:ascii="Arial" w:hAnsi="Arial" w:cs="Arial"/>
          <w:color w:val="auto"/>
          <w:sz w:val="23"/>
          <w:szCs w:val="23"/>
        </w:rPr>
      </w:pPr>
      <w:r w:rsidRPr="005212DC">
        <w:rPr>
          <w:rFonts w:ascii="Arial" w:hAnsi="Arial" w:cs="Arial"/>
          <w:color w:val="auto"/>
          <w:sz w:val="23"/>
          <w:szCs w:val="23"/>
        </w:rPr>
        <w:t xml:space="preserve">Nurse/ ANM </w:t>
      </w:r>
      <w:r>
        <w:rPr>
          <w:rFonts w:ascii="Arial" w:hAnsi="Arial" w:cs="Arial"/>
          <w:color w:val="auto"/>
          <w:sz w:val="23"/>
          <w:szCs w:val="23"/>
        </w:rPr>
        <w:t xml:space="preserve">not </w:t>
      </w:r>
      <w:r w:rsidRPr="005212DC">
        <w:rPr>
          <w:rFonts w:ascii="Arial" w:hAnsi="Arial" w:cs="Arial"/>
          <w:color w:val="auto"/>
          <w:sz w:val="23"/>
          <w:szCs w:val="23"/>
        </w:rPr>
        <w:t xml:space="preserve">yet trained on </w:t>
      </w:r>
      <w:proofErr w:type="spellStart"/>
      <w:r w:rsidRPr="005212DC">
        <w:rPr>
          <w:rFonts w:ascii="Arial" w:hAnsi="Arial" w:cs="Arial"/>
          <w:color w:val="auto"/>
          <w:sz w:val="23"/>
          <w:szCs w:val="23"/>
        </w:rPr>
        <w:t>Syndromic</w:t>
      </w:r>
      <w:proofErr w:type="spellEnd"/>
      <w:r w:rsidRPr="005212DC">
        <w:rPr>
          <w:rFonts w:ascii="Arial" w:hAnsi="Arial" w:cs="Arial"/>
          <w:color w:val="auto"/>
          <w:sz w:val="23"/>
          <w:szCs w:val="23"/>
        </w:rPr>
        <w:t xml:space="preserve"> case Management and </w:t>
      </w:r>
      <w:r>
        <w:rPr>
          <w:rFonts w:ascii="Arial" w:hAnsi="Arial" w:cs="Arial"/>
          <w:color w:val="auto"/>
          <w:sz w:val="23"/>
          <w:szCs w:val="23"/>
        </w:rPr>
        <w:t xml:space="preserve">basic </w:t>
      </w:r>
      <w:r w:rsidRPr="005212DC">
        <w:rPr>
          <w:rFonts w:ascii="Arial" w:hAnsi="Arial" w:cs="Arial"/>
          <w:color w:val="auto"/>
          <w:sz w:val="23"/>
          <w:szCs w:val="23"/>
        </w:rPr>
        <w:t>Counselling skills.</w:t>
      </w:r>
    </w:p>
    <w:p w:rsidR="004F221B" w:rsidRPr="002D5533" w:rsidRDefault="004F221B" w:rsidP="007E34AE">
      <w:pPr>
        <w:pStyle w:val="Default"/>
        <w:numPr>
          <w:ilvl w:val="0"/>
          <w:numId w:val="6"/>
        </w:numPr>
        <w:jc w:val="both"/>
        <w:rPr>
          <w:rFonts w:ascii="Arial" w:hAnsi="Arial" w:cs="Arial"/>
          <w:color w:val="1F497D" w:themeColor="text2"/>
          <w:sz w:val="23"/>
          <w:szCs w:val="23"/>
        </w:rPr>
      </w:pPr>
      <w:proofErr w:type="spellStart"/>
      <w:r w:rsidRPr="005212DC">
        <w:rPr>
          <w:rFonts w:ascii="Arial" w:hAnsi="Arial" w:cs="Arial"/>
          <w:color w:val="auto"/>
          <w:sz w:val="23"/>
          <w:szCs w:val="23"/>
        </w:rPr>
        <w:t>Syndromic</w:t>
      </w:r>
      <w:proofErr w:type="spellEnd"/>
      <w:r w:rsidRPr="005212DC">
        <w:rPr>
          <w:rFonts w:ascii="Arial" w:hAnsi="Arial" w:cs="Arial"/>
          <w:color w:val="auto"/>
          <w:sz w:val="23"/>
          <w:szCs w:val="23"/>
        </w:rPr>
        <w:t xml:space="preserve"> case Management</w:t>
      </w:r>
      <w:r w:rsidR="002D5533">
        <w:rPr>
          <w:rFonts w:ascii="Arial" w:hAnsi="Arial" w:cs="Arial"/>
          <w:color w:val="auto"/>
          <w:sz w:val="23"/>
          <w:szCs w:val="23"/>
        </w:rPr>
        <w:t xml:space="preserve"> chart in place at the clinic.</w:t>
      </w:r>
    </w:p>
    <w:p w:rsidR="002D5533" w:rsidRPr="002D5533" w:rsidRDefault="002D5533" w:rsidP="002D5533">
      <w:pPr>
        <w:pStyle w:val="Default"/>
        <w:numPr>
          <w:ilvl w:val="0"/>
          <w:numId w:val="6"/>
        </w:numPr>
        <w:jc w:val="both"/>
        <w:rPr>
          <w:rFonts w:ascii="Arial" w:hAnsi="Arial" w:cs="Arial"/>
          <w:color w:val="1F497D" w:themeColor="text2"/>
          <w:sz w:val="23"/>
          <w:szCs w:val="23"/>
        </w:rPr>
      </w:pPr>
      <w:r w:rsidRPr="002D5533">
        <w:rPr>
          <w:rFonts w:ascii="Arial" w:hAnsi="Arial" w:cs="Arial"/>
          <w:color w:val="auto"/>
          <w:sz w:val="23"/>
          <w:szCs w:val="23"/>
        </w:rPr>
        <w:t xml:space="preserve">Network Clinic </w:t>
      </w:r>
      <w:r>
        <w:rPr>
          <w:rFonts w:ascii="Arial" w:hAnsi="Arial" w:cs="Arial"/>
          <w:color w:val="auto"/>
          <w:sz w:val="23"/>
          <w:szCs w:val="23"/>
        </w:rPr>
        <w:t>Format available at the STI Clinic.</w:t>
      </w:r>
    </w:p>
    <w:p w:rsidR="002D5533" w:rsidRPr="00C53332" w:rsidRDefault="002D5533" w:rsidP="00C53332">
      <w:pPr>
        <w:pStyle w:val="Default"/>
        <w:numPr>
          <w:ilvl w:val="0"/>
          <w:numId w:val="6"/>
        </w:numPr>
        <w:spacing w:after="27"/>
        <w:rPr>
          <w:rFonts w:ascii="Arial" w:hAnsi="Arial" w:cs="Arial"/>
          <w:color w:val="auto"/>
          <w:sz w:val="23"/>
          <w:szCs w:val="23"/>
        </w:rPr>
      </w:pPr>
      <w:r w:rsidRPr="002D5533">
        <w:rPr>
          <w:rFonts w:ascii="Arial" w:hAnsi="Arial" w:cs="Arial"/>
          <w:color w:val="auto"/>
          <w:sz w:val="23"/>
          <w:szCs w:val="23"/>
        </w:rPr>
        <w:t>Information about individual HRGs to be follow</w:t>
      </w:r>
      <w:r>
        <w:rPr>
          <w:rFonts w:ascii="Arial" w:hAnsi="Arial" w:cs="Arial"/>
          <w:color w:val="auto"/>
          <w:sz w:val="23"/>
          <w:szCs w:val="23"/>
        </w:rPr>
        <w:t>ed</w:t>
      </w:r>
      <w:r w:rsidRPr="002D5533">
        <w:rPr>
          <w:rFonts w:ascii="Arial" w:hAnsi="Arial" w:cs="Arial"/>
          <w:color w:val="auto"/>
          <w:sz w:val="23"/>
          <w:szCs w:val="23"/>
        </w:rPr>
        <w:t>-up (ICTC, RMC, Syphilis) is shared during weekly review meetin</w:t>
      </w:r>
      <w:r>
        <w:rPr>
          <w:rFonts w:ascii="Arial" w:hAnsi="Arial" w:cs="Arial"/>
          <w:color w:val="auto"/>
          <w:sz w:val="23"/>
          <w:szCs w:val="23"/>
        </w:rPr>
        <w:t>gs and action plans are developed based on it.</w:t>
      </w:r>
      <w:r w:rsidR="00C53332">
        <w:rPr>
          <w:rFonts w:ascii="Arial" w:hAnsi="Arial" w:cs="Arial"/>
          <w:color w:val="auto"/>
          <w:sz w:val="23"/>
          <w:szCs w:val="23"/>
        </w:rPr>
        <w:t xml:space="preserve"> Weekly field reports are used for follow up on referrals.</w:t>
      </w:r>
    </w:p>
    <w:p w:rsidR="00D01B54" w:rsidRPr="000B243A" w:rsidRDefault="00132CC9" w:rsidP="007E34AE">
      <w:pPr>
        <w:pStyle w:val="Default"/>
        <w:numPr>
          <w:ilvl w:val="0"/>
          <w:numId w:val="6"/>
        </w:numPr>
        <w:spacing w:after="27"/>
        <w:jc w:val="both"/>
        <w:rPr>
          <w:rFonts w:ascii="Arial" w:hAnsi="Arial" w:cs="Arial"/>
          <w:color w:val="auto"/>
          <w:sz w:val="23"/>
          <w:szCs w:val="23"/>
        </w:rPr>
      </w:pPr>
      <w:r w:rsidRPr="000B243A">
        <w:rPr>
          <w:rFonts w:ascii="Arial" w:hAnsi="Arial" w:cs="Arial"/>
          <w:color w:val="auto"/>
          <w:sz w:val="23"/>
          <w:szCs w:val="23"/>
        </w:rPr>
        <w:t xml:space="preserve">HIV </w:t>
      </w:r>
      <w:r w:rsidR="00D01B54" w:rsidRPr="000B243A">
        <w:rPr>
          <w:rFonts w:ascii="Arial" w:hAnsi="Arial" w:cs="Arial"/>
          <w:color w:val="auto"/>
          <w:sz w:val="23"/>
          <w:szCs w:val="23"/>
        </w:rPr>
        <w:t xml:space="preserve">testing </w:t>
      </w:r>
      <w:r w:rsidR="00035F0D" w:rsidRPr="000B243A">
        <w:rPr>
          <w:rFonts w:ascii="Arial" w:hAnsi="Arial" w:cs="Arial"/>
          <w:color w:val="auto"/>
          <w:sz w:val="23"/>
          <w:szCs w:val="23"/>
        </w:rPr>
        <w:t xml:space="preserve">is referred to </w:t>
      </w:r>
      <w:r w:rsidRPr="000B243A">
        <w:rPr>
          <w:rFonts w:ascii="Arial" w:hAnsi="Arial" w:cs="Arial"/>
          <w:color w:val="auto"/>
          <w:sz w:val="23"/>
          <w:szCs w:val="23"/>
        </w:rPr>
        <w:t>Mobile ICTC</w:t>
      </w:r>
      <w:r w:rsidR="002D5533">
        <w:rPr>
          <w:rFonts w:ascii="Arial" w:hAnsi="Arial" w:cs="Arial"/>
          <w:color w:val="auto"/>
          <w:sz w:val="23"/>
          <w:szCs w:val="23"/>
        </w:rPr>
        <w:t xml:space="preserve"> (which visits TI coverage area 1-2 times in a month) or</w:t>
      </w:r>
      <w:r w:rsidR="000B243A" w:rsidRPr="000B243A">
        <w:rPr>
          <w:rFonts w:ascii="Arial" w:hAnsi="Arial" w:cs="Arial"/>
          <w:color w:val="auto"/>
          <w:sz w:val="23"/>
          <w:szCs w:val="23"/>
        </w:rPr>
        <w:t xml:space="preserve"> CHC </w:t>
      </w:r>
      <w:proofErr w:type="spellStart"/>
      <w:r w:rsidR="002D5533">
        <w:rPr>
          <w:rFonts w:ascii="Arial" w:hAnsi="Arial" w:cs="Arial"/>
          <w:color w:val="auto"/>
          <w:sz w:val="23"/>
          <w:szCs w:val="23"/>
        </w:rPr>
        <w:t>Chuchuyimlang</w:t>
      </w:r>
      <w:proofErr w:type="spellEnd"/>
      <w:r w:rsidR="002D5533">
        <w:rPr>
          <w:rFonts w:ascii="Arial" w:hAnsi="Arial" w:cs="Arial"/>
          <w:color w:val="auto"/>
          <w:sz w:val="23"/>
          <w:szCs w:val="23"/>
        </w:rPr>
        <w:t xml:space="preserve"> (5-8 </w:t>
      </w:r>
      <w:proofErr w:type="spellStart"/>
      <w:r w:rsidR="002D5533">
        <w:rPr>
          <w:rFonts w:ascii="Arial" w:hAnsi="Arial" w:cs="Arial"/>
          <w:color w:val="auto"/>
          <w:sz w:val="23"/>
          <w:szCs w:val="23"/>
        </w:rPr>
        <w:t>Kms</w:t>
      </w:r>
      <w:proofErr w:type="spellEnd"/>
      <w:r w:rsidR="002D5533">
        <w:rPr>
          <w:rFonts w:ascii="Arial" w:hAnsi="Arial" w:cs="Arial"/>
          <w:color w:val="auto"/>
          <w:sz w:val="23"/>
          <w:szCs w:val="23"/>
        </w:rPr>
        <w:t>. away).</w:t>
      </w:r>
    </w:p>
    <w:p w:rsidR="00DD7BB4" w:rsidRDefault="00C53332" w:rsidP="007E34AE">
      <w:pPr>
        <w:pStyle w:val="Default"/>
        <w:numPr>
          <w:ilvl w:val="0"/>
          <w:numId w:val="6"/>
        </w:numPr>
        <w:spacing w:after="27"/>
        <w:jc w:val="both"/>
        <w:rPr>
          <w:rFonts w:ascii="Arial" w:hAnsi="Arial" w:cs="Arial"/>
          <w:color w:val="auto"/>
          <w:sz w:val="23"/>
          <w:szCs w:val="23"/>
        </w:rPr>
      </w:pPr>
      <w:r w:rsidRPr="000B243A">
        <w:rPr>
          <w:rFonts w:ascii="Arial" w:hAnsi="Arial" w:cs="Arial"/>
          <w:color w:val="auto"/>
          <w:sz w:val="23"/>
          <w:szCs w:val="23"/>
        </w:rPr>
        <w:t xml:space="preserve">Linkages </w:t>
      </w:r>
      <w:r>
        <w:rPr>
          <w:rFonts w:ascii="Arial" w:hAnsi="Arial" w:cs="Arial"/>
          <w:color w:val="auto"/>
          <w:sz w:val="23"/>
          <w:szCs w:val="23"/>
        </w:rPr>
        <w:t xml:space="preserve">have been </w:t>
      </w:r>
      <w:r w:rsidR="000B243A" w:rsidRPr="000B243A">
        <w:rPr>
          <w:rFonts w:ascii="Arial" w:hAnsi="Arial" w:cs="Arial"/>
          <w:color w:val="auto"/>
          <w:sz w:val="23"/>
          <w:szCs w:val="23"/>
        </w:rPr>
        <w:t xml:space="preserve">established at </w:t>
      </w:r>
      <w:r w:rsidR="002D5533">
        <w:rPr>
          <w:rFonts w:ascii="Arial" w:hAnsi="Arial" w:cs="Arial"/>
          <w:color w:val="auto"/>
          <w:sz w:val="23"/>
          <w:szCs w:val="23"/>
        </w:rPr>
        <w:t xml:space="preserve">IMDH, </w:t>
      </w:r>
      <w:proofErr w:type="spellStart"/>
      <w:r w:rsidR="002D5533">
        <w:rPr>
          <w:rFonts w:ascii="Arial" w:hAnsi="Arial" w:cs="Arial"/>
          <w:color w:val="auto"/>
          <w:sz w:val="23"/>
          <w:szCs w:val="23"/>
        </w:rPr>
        <w:t>Mokokchung</w:t>
      </w:r>
      <w:proofErr w:type="spellEnd"/>
      <w:r w:rsidR="002D5533">
        <w:rPr>
          <w:rFonts w:ascii="Arial" w:hAnsi="Arial" w:cs="Arial"/>
          <w:color w:val="auto"/>
          <w:sz w:val="23"/>
          <w:szCs w:val="23"/>
        </w:rPr>
        <w:t xml:space="preserve"> Town </w:t>
      </w:r>
      <w:r w:rsidR="000B243A" w:rsidRPr="000B243A">
        <w:rPr>
          <w:rFonts w:ascii="Arial" w:hAnsi="Arial" w:cs="Arial"/>
          <w:color w:val="auto"/>
          <w:sz w:val="23"/>
          <w:szCs w:val="23"/>
        </w:rPr>
        <w:t>for ART referrals and all p</w:t>
      </w:r>
      <w:r w:rsidR="00DD7BB4" w:rsidRPr="000B243A">
        <w:rPr>
          <w:rFonts w:ascii="Arial" w:hAnsi="Arial" w:cs="Arial"/>
          <w:color w:val="auto"/>
          <w:sz w:val="23"/>
          <w:szCs w:val="23"/>
        </w:rPr>
        <w:t>ositive HRGs are</w:t>
      </w:r>
      <w:r w:rsidR="001011FF" w:rsidRPr="000B243A">
        <w:rPr>
          <w:rFonts w:ascii="Arial" w:hAnsi="Arial" w:cs="Arial"/>
          <w:color w:val="auto"/>
          <w:sz w:val="23"/>
          <w:szCs w:val="23"/>
        </w:rPr>
        <w:t xml:space="preserve"> referred to </w:t>
      </w:r>
      <w:r w:rsidR="002D5533">
        <w:rPr>
          <w:rFonts w:ascii="Arial" w:hAnsi="Arial" w:cs="Arial"/>
          <w:color w:val="auto"/>
          <w:sz w:val="23"/>
          <w:szCs w:val="23"/>
        </w:rPr>
        <w:t xml:space="preserve">this </w:t>
      </w:r>
      <w:r w:rsidR="001011FF" w:rsidRPr="000B243A">
        <w:rPr>
          <w:rFonts w:ascii="Arial" w:hAnsi="Arial" w:cs="Arial"/>
          <w:color w:val="auto"/>
          <w:sz w:val="23"/>
          <w:szCs w:val="23"/>
        </w:rPr>
        <w:t>ART Centre</w:t>
      </w:r>
      <w:r w:rsidR="000B243A" w:rsidRPr="000B243A">
        <w:rPr>
          <w:rFonts w:ascii="Arial" w:hAnsi="Arial" w:cs="Arial"/>
          <w:color w:val="auto"/>
          <w:sz w:val="23"/>
          <w:szCs w:val="23"/>
        </w:rPr>
        <w:t>.</w:t>
      </w:r>
    </w:p>
    <w:p w:rsidR="00C53332" w:rsidRPr="006A3D2E" w:rsidRDefault="00C53332" w:rsidP="00C53332">
      <w:pPr>
        <w:pStyle w:val="Default"/>
        <w:numPr>
          <w:ilvl w:val="0"/>
          <w:numId w:val="6"/>
        </w:numPr>
        <w:spacing w:after="27"/>
        <w:rPr>
          <w:rFonts w:ascii="Arial" w:hAnsi="Arial" w:cs="Arial"/>
          <w:color w:val="auto"/>
          <w:sz w:val="23"/>
          <w:szCs w:val="23"/>
        </w:rPr>
      </w:pPr>
      <w:r w:rsidRPr="006A3D2E">
        <w:rPr>
          <w:rFonts w:ascii="Arial" w:hAnsi="Arial" w:cs="Arial"/>
          <w:color w:val="auto"/>
          <w:sz w:val="23"/>
          <w:szCs w:val="23"/>
        </w:rPr>
        <w:t xml:space="preserve">HIV testing is referred to Mobile ICTC and CHC </w:t>
      </w:r>
      <w:proofErr w:type="spellStart"/>
      <w:r w:rsidRPr="006A3D2E">
        <w:rPr>
          <w:rFonts w:ascii="Arial" w:hAnsi="Arial" w:cs="Arial"/>
          <w:color w:val="auto"/>
          <w:sz w:val="23"/>
          <w:szCs w:val="23"/>
        </w:rPr>
        <w:t>Changtongya</w:t>
      </w:r>
      <w:proofErr w:type="spellEnd"/>
      <w:r w:rsidRPr="006A3D2E">
        <w:rPr>
          <w:rFonts w:ascii="Arial" w:hAnsi="Arial" w:cs="Arial"/>
          <w:color w:val="auto"/>
          <w:sz w:val="23"/>
          <w:szCs w:val="23"/>
        </w:rPr>
        <w:t>.</w:t>
      </w:r>
    </w:p>
    <w:p w:rsidR="00C53332" w:rsidRPr="000B243A" w:rsidRDefault="00C53332" w:rsidP="00C53332">
      <w:pPr>
        <w:pStyle w:val="Default"/>
        <w:numPr>
          <w:ilvl w:val="0"/>
          <w:numId w:val="6"/>
        </w:numPr>
        <w:spacing w:after="27"/>
        <w:jc w:val="both"/>
        <w:rPr>
          <w:rFonts w:ascii="Arial" w:hAnsi="Arial" w:cs="Arial"/>
          <w:color w:val="auto"/>
          <w:sz w:val="23"/>
          <w:szCs w:val="23"/>
        </w:rPr>
      </w:pPr>
      <w:r w:rsidRPr="000B243A">
        <w:rPr>
          <w:rFonts w:ascii="Arial" w:hAnsi="Arial" w:cs="Arial"/>
          <w:color w:val="auto"/>
          <w:sz w:val="23"/>
          <w:szCs w:val="23"/>
        </w:rPr>
        <w:t xml:space="preserve">Linkages </w:t>
      </w:r>
      <w:r>
        <w:rPr>
          <w:rFonts w:ascii="Arial" w:hAnsi="Arial" w:cs="Arial"/>
          <w:color w:val="auto"/>
          <w:sz w:val="23"/>
          <w:szCs w:val="23"/>
        </w:rPr>
        <w:t xml:space="preserve">have been </w:t>
      </w:r>
      <w:r w:rsidRPr="000B243A">
        <w:rPr>
          <w:rFonts w:ascii="Arial" w:hAnsi="Arial" w:cs="Arial"/>
          <w:color w:val="auto"/>
          <w:sz w:val="23"/>
          <w:szCs w:val="23"/>
        </w:rPr>
        <w:t xml:space="preserve">established with RNTCP centre at </w:t>
      </w:r>
      <w:r>
        <w:rPr>
          <w:rFonts w:ascii="Arial" w:hAnsi="Arial" w:cs="Arial"/>
          <w:color w:val="auto"/>
          <w:sz w:val="23"/>
          <w:szCs w:val="23"/>
        </w:rPr>
        <w:t xml:space="preserve">CHC </w:t>
      </w:r>
      <w:r w:rsidRPr="000B243A">
        <w:rPr>
          <w:rFonts w:ascii="Arial" w:hAnsi="Arial" w:cs="Arial"/>
          <w:color w:val="auto"/>
          <w:sz w:val="23"/>
          <w:szCs w:val="23"/>
        </w:rPr>
        <w:t>for DOT</w:t>
      </w:r>
      <w:r>
        <w:rPr>
          <w:rFonts w:ascii="Arial" w:hAnsi="Arial" w:cs="Arial"/>
          <w:color w:val="auto"/>
          <w:sz w:val="23"/>
          <w:szCs w:val="23"/>
        </w:rPr>
        <w:t>s</w:t>
      </w:r>
    </w:p>
    <w:p w:rsidR="00736868" w:rsidRPr="000C01C4" w:rsidRDefault="0043765B" w:rsidP="000C01C4">
      <w:pPr>
        <w:pStyle w:val="Default"/>
        <w:numPr>
          <w:ilvl w:val="0"/>
          <w:numId w:val="6"/>
        </w:numPr>
        <w:spacing w:after="27"/>
        <w:jc w:val="both"/>
        <w:rPr>
          <w:rFonts w:ascii="Arial" w:hAnsi="Arial" w:cs="Arial"/>
          <w:color w:val="auto"/>
          <w:sz w:val="23"/>
          <w:szCs w:val="23"/>
        </w:rPr>
      </w:pPr>
      <w:r w:rsidRPr="000B243A">
        <w:rPr>
          <w:rFonts w:ascii="Arial" w:hAnsi="Arial" w:cs="Arial"/>
          <w:color w:val="auto"/>
          <w:sz w:val="23"/>
          <w:szCs w:val="23"/>
        </w:rPr>
        <w:t>Absces</w:t>
      </w:r>
      <w:r w:rsidR="00736868" w:rsidRPr="000B243A">
        <w:rPr>
          <w:rFonts w:ascii="Arial" w:hAnsi="Arial" w:cs="Arial"/>
          <w:color w:val="auto"/>
          <w:sz w:val="23"/>
          <w:szCs w:val="23"/>
        </w:rPr>
        <w:t xml:space="preserve">s </w:t>
      </w:r>
      <w:r w:rsidR="00C53332">
        <w:rPr>
          <w:rFonts w:ascii="Arial" w:hAnsi="Arial" w:cs="Arial"/>
          <w:color w:val="auto"/>
          <w:sz w:val="23"/>
          <w:szCs w:val="23"/>
        </w:rPr>
        <w:t>prevention and management materials are</w:t>
      </w:r>
      <w:r w:rsidR="00736868" w:rsidRPr="000B243A">
        <w:rPr>
          <w:rFonts w:ascii="Arial" w:hAnsi="Arial" w:cs="Arial"/>
          <w:color w:val="auto"/>
          <w:sz w:val="23"/>
          <w:szCs w:val="23"/>
        </w:rPr>
        <w:t xml:space="preserve"> available</w:t>
      </w:r>
      <w:r w:rsidR="00C53332">
        <w:rPr>
          <w:rFonts w:ascii="Arial" w:hAnsi="Arial" w:cs="Arial"/>
          <w:color w:val="auto"/>
          <w:sz w:val="23"/>
          <w:szCs w:val="23"/>
        </w:rPr>
        <w:t xml:space="preserve"> at the STI clinic</w:t>
      </w:r>
      <w:proofErr w:type="gramStart"/>
      <w:r w:rsidR="00C53332">
        <w:rPr>
          <w:rFonts w:ascii="Arial" w:hAnsi="Arial" w:cs="Arial"/>
          <w:color w:val="auto"/>
          <w:sz w:val="23"/>
          <w:szCs w:val="23"/>
        </w:rPr>
        <w:t>.</w:t>
      </w:r>
      <w:r w:rsidRPr="000B243A">
        <w:rPr>
          <w:rFonts w:ascii="Arial" w:hAnsi="Arial" w:cs="Arial"/>
          <w:color w:val="auto"/>
          <w:sz w:val="23"/>
          <w:szCs w:val="23"/>
        </w:rPr>
        <w:t>.</w:t>
      </w:r>
      <w:proofErr w:type="gramEnd"/>
      <w:r w:rsidRPr="000B243A">
        <w:rPr>
          <w:rFonts w:ascii="Arial" w:hAnsi="Arial" w:cs="Arial"/>
          <w:color w:val="auto"/>
          <w:sz w:val="23"/>
          <w:szCs w:val="23"/>
        </w:rPr>
        <w:t xml:space="preserve"> </w:t>
      </w:r>
    </w:p>
    <w:p w:rsidR="000D4041" w:rsidRPr="000F3D1B" w:rsidRDefault="000D4041" w:rsidP="007E34AE">
      <w:pPr>
        <w:pStyle w:val="Default"/>
        <w:spacing w:after="27"/>
        <w:jc w:val="both"/>
        <w:rPr>
          <w:rFonts w:ascii="Arial" w:hAnsi="Arial" w:cs="Arial"/>
          <w:b/>
          <w:color w:val="4F81BD" w:themeColor="accent1"/>
          <w:sz w:val="23"/>
          <w:szCs w:val="23"/>
        </w:rPr>
      </w:pPr>
      <w:r w:rsidRPr="000F3D1B">
        <w:rPr>
          <w:rFonts w:ascii="Arial" w:hAnsi="Arial" w:cs="Arial"/>
          <w:b/>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39631A" w:rsidRPr="00DD4AAF" w:rsidRDefault="0039631A" w:rsidP="0039631A">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Network Clinic Formats/ Registers used by TI NGO.</w:t>
      </w:r>
      <w:r>
        <w:rPr>
          <w:rFonts w:ascii="Arial" w:hAnsi="Arial" w:cs="Arial"/>
          <w:color w:val="auto"/>
          <w:sz w:val="23"/>
          <w:szCs w:val="23"/>
        </w:rPr>
        <w:t xml:space="preserve"> All clinic registers in place and used.</w:t>
      </w:r>
    </w:p>
    <w:p w:rsidR="0039631A" w:rsidRPr="00DD4AAF" w:rsidRDefault="0039631A" w:rsidP="0039631A">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Standard Referral slips in use and properly tracked.</w:t>
      </w:r>
    </w:p>
    <w:p w:rsidR="0039631A" w:rsidRPr="00DD4AAF" w:rsidRDefault="0039631A" w:rsidP="0039631A">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 xml:space="preserve">Stock registers of medicines </w:t>
      </w:r>
      <w:r>
        <w:rPr>
          <w:rFonts w:ascii="Arial" w:hAnsi="Arial" w:cs="Arial"/>
          <w:color w:val="auto"/>
          <w:sz w:val="23"/>
          <w:szCs w:val="23"/>
        </w:rPr>
        <w:t xml:space="preserve">are </w:t>
      </w:r>
      <w:r w:rsidRPr="00DD4AAF">
        <w:rPr>
          <w:rFonts w:ascii="Arial" w:hAnsi="Arial" w:cs="Arial"/>
          <w:color w:val="auto"/>
          <w:sz w:val="23"/>
          <w:szCs w:val="23"/>
        </w:rPr>
        <w:t>maintained</w:t>
      </w:r>
      <w:r>
        <w:rPr>
          <w:rFonts w:ascii="Arial" w:hAnsi="Arial" w:cs="Arial"/>
          <w:color w:val="auto"/>
          <w:sz w:val="23"/>
          <w:szCs w:val="23"/>
        </w:rPr>
        <w:t xml:space="preserve"> and updated regularly</w:t>
      </w:r>
      <w:r w:rsidRPr="00DD4AAF">
        <w:rPr>
          <w:rFonts w:ascii="Arial" w:hAnsi="Arial" w:cs="Arial"/>
          <w:color w:val="auto"/>
          <w:sz w:val="23"/>
          <w:szCs w:val="23"/>
        </w:rPr>
        <w:t>.</w:t>
      </w:r>
    </w:p>
    <w:p w:rsidR="0039631A" w:rsidRDefault="0039631A" w:rsidP="0039631A">
      <w:pPr>
        <w:pStyle w:val="Default"/>
        <w:numPr>
          <w:ilvl w:val="0"/>
          <w:numId w:val="8"/>
        </w:numPr>
        <w:spacing w:after="27"/>
        <w:rPr>
          <w:rFonts w:ascii="Arial" w:hAnsi="Arial" w:cs="Arial"/>
          <w:color w:val="auto"/>
          <w:sz w:val="23"/>
          <w:szCs w:val="23"/>
        </w:rPr>
      </w:pPr>
      <w:r>
        <w:rPr>
          <w:rFonts w:ascii="Arial" w:hAnsi="Arial" w:cs="Arial"/>
          <w:color w:val="auto"/>
          <w:sz w:val="23"/>
          <w:szCs w:val="23"/>
        </w:rPr>
        <w:t>STI medicines and Syphilis testing kits are procured from N</w:t>
      </w:r>
      <w:r w:rsidRPr="00DD4AAF">
        <w:rPr>
          <w:rFonts w:ascii="Arial" w:hAnsi="Arial" w:cs="Arial"/>
          <w:color w:val="auto"/>
          <w:sz w:val="23"/>
          <w:szCs w:val="23"/>
        </w:rPr>
        <w:t>SACS.</w:t>
      </w:r>
      <w:r>
        <w:rPr>
          <w:rFonts w:ascii="Arial" w:hAnsi="Arial" w:cs="Arial"/>
          <w:color w:val="auto"/>
          <w:sz w:val="23"/>
          <w:szCs w:val="23"/>
        </w:rPr>
        <w:t xml:space="preserve"> Indent Register are maintained for requisitioning STI medicines and Syphilis kits from NSACS.</w:t>
      </w:r>
    </w:p>
    <w:p w:rsidR="00DC0BFD" w:rsidRPr="0039631A" w:rsidRDefault="00DC0BFD" w:rsidP="0039631A">
      <w:pPr>
        <w:pStyle w:val="Default"/>
        <w:numPr>
          <w:ilvl w:val="0"/>
          <w:numId w:val="8"/>
        </w:numPr>
        <w:spacing w:after="27"/>
        <w:jc w:val="both"/>
        <w:rPr>
          <w:rFonts w:ascii="Arial" w:hAnsi="Arial" w:cs="Arial"/>
          <w:color w:val="auto"/>
          <w:sz w:val="23"/>
          <w:szCs w:val="23"/>
        </w:rPr>
      </w:pPr>
      <w:r w:rsidRPr="0039631A">
        <w:rPr>
          <w:rFonts w:ascii="Arial" w:hAnsi="Arial" w:cs="Arial"/>
          <w:color w:val="auto"/>
          <w:sz w:val="23"/>
          <w:szCs w:val="23"/>
        </w:rPr>
        <w:t xml:space="preserve">Stock registers of condom, N/S and medicines </w:t>
      </w:r>
      <w:r w:rsidR="0039631A">
        <w:rPr>
          <w:rFonts w:ascii="Arial" w:hAnsi="Arial" w:cs="Arial"/>
          <w:color w:val="auto"/>
          <w:sz w:val="23"/>
          <w:szCs w:val="23"/>
        </w:rPr>
        <w:t xml:space="preserve">are </w:t>
      </w:r>
      <w:r w:rsidRPr="0039631A">
        <w:rPr>
          <w:rFonts w:ascii="Arial" w:hAnsi="Arial" w:cs="Arial"/>
          <w:color w:val="auto"/>
          <w:sz w:val="23"/>
          <w:szCs w:val="23"/>
        </w:rPr>
        <w:t>maintained.</w:t>
      </w:r>
    </w:p>
    <w:p w:rsidR="0039631A" w:rsidRPr="000C01C4" w:rsidRDefault="00DD4AAF" w:rsidP="000C01C4">
      <w:pPr>
        <w:pStyle w:val="Default"/>
        <w:numPr>
          <w:ilvl w:val="0"/>
          <w:numId w:val="8"/>
        </w:numPr>
        <w:spacing w:after="27"/>
        <w:jc w:val="both"/>
        <w:rPr>
          <w:rFonts w:ascii="Arial" w:hAnsi="Arial" w:cs="Arial"/>
          <w:color w:val="auto"/>
          <w:sz w:val="23"/>
          <w:szCs w:val="23"/>
        </w:rPr>
      </w:pPr>
      <w:r>
        <w:rPr>
          <w:rFonts w:ascii="Arial" w:hAnsi="Arial" w:cs="Arial"/>
          <w:color w:val="auto"/>
          <w:sz w:val="23"/>
          <w:szCs w:val="23"/>
        </w:rPr>
        <w:t xml:space="preserve">TI NGO </w:t>
      </w:r>
      <w:r w:rsidR="0039631A">
        <w:rPr>
          <w:rFonts w:ascii="Arial" w:hAnsi="Arial" w:cs="Arial"/>
          <w:color w:val="auto"/>
          <w:sz w:val="23"/>
          <w:szCs w:val="23"/>
        </w:rPr>
        <w:t xml:space="preserve">purchase </w:t>
      </w:r>
      <w:r>
        <w:rPr>
          <w:rFonts w:ascii="Arial" w:hAnsi="Arial" w:cs="Arial"/>
          <w:color w:val="auto"/>
          <w:sz w:val="23"/>
          <w:szCs w:val="23"/>
        </w:rPr>
        <w:t xml:space="preserve">STI medicines Kits from </w:t>
      </w:r>
      <w:r w:rsidR="0039631A">
        <w:rPr>
          <w:rFonts w:ascii="Arial" w:hAnsi="Arial" w:cs="Arial"/>
          <w:color w:val="auto"/>
          <w:sz w:val="23"/>
          <w:szCs w:val="23"/>
        </w:rPr>
        <w:t>N</w:t>
      </w:r>
      <w:r w:rsidR="000274D0" w:rsidRPr="00DD4AAF">
        <w:rPr>
          <w:rFonts w:ascii="Arial" w:hAnsi="Arial" w:cs="Arial"/>
          <w:color w:val="auto"/>
          <w:sz w:val="23"/>
          <w:szCs w:val="23"/>
        </w:rPr>
        <w:t>SACS.</w:t>
      </w:r>
      <w:r>
        <w:rPr>
          <w:rFonts w:ascii="Arial" w:hAnsi="Arial" w:cs="Arial"/>
          <w:color w:val="auto"/>
          <w:sz w:val="23"/>
          <w:szCs w:val="23"/>
        </w:rPr>
        <w:t xml:space="preserve"> Indent Register </w:t>
      </w:r>
      <w:r w:rsidR="0039631A">
        <w:rPr>
          <w:rFonts w:ascii="Arial" w:hAnsi="Arial" w:cs="Arial"/>
          <w:color w:val="auto"/>
          <w:sz w:val="23"/>
          <w:szCs w:val="23"/>
        </w:rPr>
        <w:t xml:space="preserve">are </w:t>
      </w:r>
      <w:r>
        <w:rPr>
          <w:rFonts w:ascii="Arial" w:hAnsi="Arial" w:cs="Arial"/>
          <w:color w:val="auto"/>
          <w:sz w:val="23"/>
          <w:szCs w:val="23"/>
        </w:rPr>
        <w:t>also maintained for requisitioning STI medicines</w:t>
      </w:r>
      <w:r w:rsidR="0039631A">
        <w:rPr>
          <w:rFonts w:ascii="Arial" w:hAnsi="Arial" w:cs="Arial"/>
          <w:color w:val="auto"/>
          <w:sz w:val="23"/>
          <w:szCs w:val="23"/>
        </w:rPr>
        <w:t xml:space="preserve"> and syphilis testing kits</w:t>
      </w:r>
      <w:r w:rsidR="0017516A">
        <w:rPr>
          <w:rFonts w:ascii="Arial" w:hAnsi="Arial" w:cs="Arial"/>
          <w:color w:val="auto"/>
          <w:sz w:val="23"/>
          <w:szCs w:val="23"/>
        </w:rPr>
        <w:t xml:space="preserve"> from NSACS</w:t>
      </w:r>
      <w:r>
        <w:rPr>
          <w:rFonts w:ascii="Arial" w:hAnsi="Arial" w:cs="Arial"/>
          <w:color w:val="auto"/>
          <w:sz w:val="23"/>
          <w:szCs w:val="23"/>
        </w:rPr>
        <w:t>.</w:t>
      </w:r>
    </w:p>
    <w:p w:rsidR="000D4041" w:rsidRPr="0017516A" w:rsidRDefault="000D4041" w:rsidP="007E34AE">
      <w:pPr>
        <w:pStyle w:val="Default"/>
        <w:spacing w:after="27"/>
        <w:jc w:val="both"/>
        <w:rPr>
          <w:rFonts w:ascii="Arial" w:hAnsi="Arial" w:cs="Arial"/>
          <w:b/>
          <w:color w:val="auto"/>
          <w:sz w:val="23"/>
          <w:szCs w:val="23"/>
        </w:rPr>
      </w:pPr>
      <w:proofErr w:type="gramStart"/>
      <w:r w:rsidRPr="0017516A">
        <w:rPr>
          <w:rFonts w:ascii="Arial" w:hAnsi="Arial" w:cs="Arial"/>
          <w:b/>
          <w:color w:val="auto"/>
          <w:sz w:val="23"/>
          <w:szCs w:val="23"/>
        </w:rPr>
        <w:t>6. Availability of Condoms- Type of distribution channel, accessibility, adequacy etc.</w:t>
      </w:r>
      <w:proofErr w:type="gramEnd"/>
      <w:r w:rsidRPr="0017516A">
        <w:rPr>
          <w:rFonts w:ascii="Arial" w:hAnsi="Arial" w:cs="Arial"/>
          <w:b/>
          <w:color w:val="auto"/>
          <w:sz w:val="23"/>
          <w:szCs w:val="23"/>
        </w:rPr>
        <w:t xml:space="preserve"> </w:t>
      </w:r>
    </w:p>
    <w:p w:rsidR="00E511C9" w:rsidRDefault="008D7303" w:rsidP="007E34AE">
      <w:pPr>
        <w:pStyle w:val="Default"/>
        <w:numPr>
          <w:ilvl w:val="0"/>
          <w:numId w:val="10"/>
        </w:numPr>
        <w:spacing w:after="27"/>
        <w:jc w:val="both"/>
        <w:rPr>
          <w:rFonts w:ascii="Arial" w:hAnsi="Arial" w:cs="Arial"/>
          <w:color w:val="auto"/>
          <w:sz w:val="23"/>
          <w:szCs w:val="23"/>
        </w:rPr>
      </w:pPr>
      <w:r w:rsidRPr="0017516A">
        <w:rPr>
          <w:rFonts w:ascii="Arial" w:hAnsi="Arial" w:cs="Arial"/>
          <w:color w:val="auto"/>
          <w:sz w:val="23"/>
          <w:szCs w:val="23"/>
        </w:rPr>
        <w:t>F</w:t>
      </w:r>
      <w:r w:rsidR="007A033C" w:rsidRPr="0017516A">
        <w:rPr>
          <w:rFonts w:ascii="Arial" w:hAnsi="Arial" w:cs="Arial"/>
          <w:color w:val="auto"/>
          <w:sz w:val="23"/>
          <w:szCs w:val="23"/>
        </w:rPr>
        <w:t>ree condoms</w:t>
      </w:r>
      <w:r w:rsidRPr="0017516A">
        <w:rPr>
          <w:rFonts w:ascii="Arial" w:hAnsi="Arial" w:cs="Arial"/>
          <w:color w:val="auto"/>
          <w:sz w:val="23"/>
          <w:szCs w:val="23"/>
        </w:rPr>
        <w:t xml:space="preserve"> are distributed</w:t>
      </w:r>
      <w:r w:rsidR="00E511C9" w:rsidRPr="0017516A">
        <w:rPr>
          <w:rFonts w:ascii="Arial" w:hAnsi="Arial" w:cs="Arial"/>
          <w:color w:val="auto"/>
          <w:sz w:val="23"/>
          <w:szCs w:val="23"/>
        </w:rPr>
        <w:t xml:space="preserve"> by PE’s, ORWs and from TI DIC.</w:t>
      </w:r>
    </w:p>
    <w:p w:rsidR="00C65E88" w:rsidRPr="0017516A" w:rsidRDefault="00C65E88" w:rsidP="00C65E88">
      <w:pPr>
        <w:pStyle w:val="Default"/>
        <w:numPr>
          <w:ilvl w:val="0"/>
          <w:numId w:val="10"/>
        </w:numPr>
        <w:spacing w:after="27"/>
        <w:rPr>
          <w:rFonts w:ascii="Arial" w:hAnsi="Arial" w:cs="Arial"/>
          <w:color w:val="auto"/>
          <w:sz w:val="23"/>
          <w:szCs w:val="23"/>
        </w:rPr>
      </w:pPr>
      <w:r>
        <w:rPr>
          <w:rFonts w:ascii="Arial" w:hAnsi="Arial" w:cs="Arial"/>
          <w:color w:val="auto"/>
          <w:sz w:val="23"/>
          <w:szCs w:val="23"/>
        </w:rPr>
        <w:t xml:space="preserve">Community members expressed that they get condom </w:t>
      </w:r>
      <w:proofErr w:type="spellStart"/>
      <w:r>
        <w:rPr>
          <w:rFonts w:ascii="Arial" w:hAnsi="Arial" w:cs="Arial"/>
          <w:color w:val="auto"/>
          <w:sz w:val="23"/>
          <w:szCs w:val="23"/>
        </w:rPr>
        <w:t>as</w:t>
      </w:r>
      <w:proofErr w:type="spellEnd"/>
      <w:r>
        <w:rPr>
          <w:rFonts w:ascii="Arial" w:hAnsi="Arial" w:cs="Arial"/>
          <w:color w:val="auto"/>
          <w:sz w:val="23"/>
          <w:szCs w:val="23"/>
        </w:rPr>
        <w:t xml:space="preserve"> and whenever they require/demand.</w:t>
      </w:r>
    </w:p>
    <w:p w:rsidR="007A033C" w:rsidRDefault="00C65E88" w:rsidP="00C65E88">
      <w:pPr>
        <w:pStyle w:val="Default"/>
        <w:numPr>
          <w:ilvl w:val="0"/>
          <w:numId w:val="10"/>
        </w:numPr>
        <w:spacing w:after="27"/>
        <w:jc w:val="both"/>
        <w:rPr>
          <w:rFonts w:ascii="Arial" w:hAnsi="Arial" w:cs="Arial"/>
          <w:color w:val="auto"/>
          <w:sz w:val="23"/>
          <w:szCs w:val="23"/>
        </w:rPr>
      </w:pPr>
      <w:r>
        <w:rPr>
          <w:rFonts w:ascii="Arial" w:hAnsi="Arial" w:cs="Arial"/>
          <w:color w:val="auto"/>
          <w:sz w:val="23"/>
          <w:szCs w:val="23"/>
        </w:rPr>
        <w:lastRenderedPageBreak/>
        <w:t xml:space="preserve">Stock out </w:t>
      </w:r>
      <w:r w:rsidR="00E511C9" w:rsidRPr="00C65E88">
        <w:rPr>
          <w:rFonts w:ascii="Arial" w:hAnsi="Arial" w:cs="Arial"/>
          <w:color w:val="auto"/>
          <w:sz w:val="23"/>
          <w:szCs w:val="23"/>
        </w:rPr>
        <w:t>reported</w:t>
      </w:r>
      <w:r>
        <w:rPr>
          <w:rFonts w:ascii="Arial" w:hAnsi="Arial" w:cs="Arial"/>
          <w:color w:val="auto"/>
          <w:sz w:val="23"/>
          <w:szCs w:val="23"/>
        </w:rPr>
        <w:t xml:space="preserve"> due to non- availability of stock at source (DAPCU/CMO)</w:t>
      </w:r>
      <w:r w:rsidR="00E511C9" w:rsidRPr="00C65E88">
        <w:rPr>
          <w:rFonts w:ascii="Arial" w:hAnsi="Arial" w:cs="Arial"/>
          <w:color w:val="auto"/>
          <w:sz w:val="23"/>
          <w:szCs w:val="23"/>
        </w:rPr>
        <w:t>.</w:t>
      </w:r>
    </w:p>
    <w:p w:rsidR="00C65E88" w:rsidRPr="000C01C4" w:rsidRDefault="00C65E88" w:rsidP="000C01C4">
      <w:pPr>
        <w:pStyle w:val="Default"/>
        <w:numPr>
          <w:ilvl w:val="0"/>
          <w:numId w:val="10"/>
        </w:numPr>
        <w:spacing w:after="27"/>
        <w:jc w:val="both"/>
        <w:rPr>
          <w:rFonts w:ascii="Arial" w:hAnsi="Arial" w:cs="Arial"/>
          <w:color w:val="auto"/>
          <w:sz w:val="23"/>
          <w:szCs w:val="23"/>
        </w:rPr>
      </w:pPr>
      <w:r>
        <w:rPr>
          <w:rFonts w:ascii="Arial" w:hAnsi="Arial" w:cs="Arial"/>
          <w:color w:val="auto"/>
          <w:sz w:val="23"/>
          <w:szCs w:val="23"/>
        </w:rPr>
        <w:t>Condom Social Marketing has also been initiated by the TI project.</w:t>
      </w:r>
    </w:p>
    <w:p w:rsidR="00D7410E" w:rsidRPr="0017516A" w:rsidRDefault="0017516A" w:rsidP="007E34AE">
      <w:pPr>
        <w:pStyle w:val="Default"/>
        <w:spacing w:after="27"/>
        <w:jc w:val="both"/>
        <w:rPr>
          <w:rFonts w:ascii="Arial" w:hAnsi="Arial" w:cs="Arial"/>
          <w:b/>
          <w:color w:val="4F81BD" w:themeColor="accent1"/>
          <w:sz w:val="23"/>
          <w:szCs w:val="23"/>
          <w:highlight w:val="yellow"/>
        </w:rPr>
      </w:pPr>
      <w:proofErr w:type="gramStart"/>
      <w:r w:rsidRPr="0017516A">
        <w:rPr>
          <w:rFonts w:ascii="Arial" w:hAnsi="Arial" w:cs="Arial"/>
          <w:b/>
          <w:color w:val="auto"/>
          <w:sz w:val="23"/>
          <w:szCs w:val="23"/>
        </w:rPr>
        <w:t>7.</w:t>
      </w:r>
      <w:r w:rsidR="000D4041" w:rsidRPr="0017516A">
        <w:rPr>
          <w:rFonts w:ascii="Arial" w:hAnsi="Arial" w:cs="Arial"/>
          <w:b/>
          <w:color w:val="auto"/>
          <w:sz w:val="23"/>
          <w:szCs w:val="23"/>
        </w:rPr>
        <w:t>No</w:t>
      </w:r>
      <w:proofErr w:type="gramEnd"/>
      <w:r w:rsidR="000D4041" w:rsidRPr="0017516A">
        <w:rPr>
          <w:rFonts w:ascii="Arial" w:hAnsi="Arial" w:cs="Arial"/>
          <w:b/>
          <w:color w:val="auto"/>
          <w:sz w:val="23"/>
          <w:szCs w:val="23"/>
        </w:rPr>
        <w:t>. of condoms distributed- No. of condoms distributed through different channels/regular contacts.</w:t>
      </w:r>
    </w:p>
    <w:p w:rsidR="00C65E88" w:rsidRPr="00A52ED9" w:rsidRDefault="00C65E88" w:rsidP="00C65E88">
      <w:pPr>
        <w:pStyle w:val="Default"/>
        <w:numPr>
          <w:ilvl w:val="0"/>
          <w:numId w:val="12"/>
        </w:numPr>
        <w:spacing w:after="27"/>
        <w:rPr>
          <w:rFonts w:ascii="Arial" w:hAnsi="Arial" w:cs="Arial"/>
          <w:b/>
          <w:color w:val="auto"/>
          <w:sz w:val="23"/>
          <w:szCs w:val="23"/>
        </w:rPr>
      </w:pPr>
      <w:r>
        <w:rPr>
          <w:rFonts w:ascii="Arial" w:hAnsi="Arial" w:cs="Arial"/>
          <w:b/>
          <w:color w:val="auto"/>
          <w:sz w:val="23"/>
          <w:szCs w:val="23"/>
        </w:rPr>
        <w:t>Free condom:</w:t>
      </w:r>
    </w:p>
    <w:p w:rsidR="00C65E88" w:rsidRDefault="00C65E88" w:rsidP="00C65E88">
      <w:pPr>
        <w:pStyle w:val="Default"/>
        <w:spacing w:after="27"/>
        <w:ind w:left="720"/>
        <w:rPr>
          <w:rFonts w:ascii="Arial" w:hAnsi="Arial" w:cs="Arial"/>
          <w:color w:val="auto"/>
          <w:sz w:val="23"/>
          <w:szCs w:val="23"/>
        </w:rPr>
      </w:pPr>
      <w:r>
        <w:rPr>
          <w:rFonts w:ascii="Arial" w:hAnsi="Arial" w:cs="Arial"/>
          <w:color w:val="auto"/>
          <w:sz w:val="23"/>
          <w:szCs w:val="23"/>
        </w:rPr>
        <w:t>A total of 39531 free condoms were distributed against a requirement of 40014 condoms (99</w:t>
      </w:r>
      <w:r w:rsidRPr="00A52ED9">
        <w:rPr>
          <w:rFonts w:ascii="Arial" w:hAnsi="Arial" w:cs="Arial"/>
          <w:color w:val="auto"/>
          <w:sz w:val="23"/>
          <w:szCs w:val="23"/>
        </w:rPr>
        <w:t>% distribution</w:t>
      </w:r>
      <w:r>
        <w:rPr>
          <w:rFonts w:ascii="Arial" w:hAnsi="Arial" w:cs="Arial"/>
          <w:color w:val="auto"/>
          <w:sz w:val="23"/>
          <w:szCs w:val="23"/>
        </w:rPr>
        <w:t xml:space="preserve"> achieved</w:t>
      </w:r>
      <w:r w:rsidRPr="00A52ED9">
        <w:rPr>
          <w:rFonts w:ascii="Arial" w:hAnsi="Arial" w:cs="Arial"/>
          <w:color w:val="auto"/>
          <w:sz w:val="23"/>
          <w:szCs w:val="23"/>
        </w:rPr>
        <w:t xml:space="preserve"> against requirement</w:t>
      </w:r>
      <w:r>
        <w:rPr>
          <w:rFonts w:ascii="Arial" w:hAnsi="Arial" w:cs="Arial"/>
          <w:color w:val="auto"/>
          <w:sz w:val="23"/>
          <w:szCs w:val="23"/>
        </w:rPr>
        <w:t>)</w:t>
      </w:r>
      <w:r w:rsidRPr="00A52ED9">
        <w:rPr>
          <w:rFonts w:ascii="Arial" w:hAnsi="Arial" w:cs="Arial"/>
          <w:color w:val="auto"/>
          <w:sz w:val="23"/>
          <w:szCs w:val="23"/>
        </w:rPr>
        <w:t>.</w:t>
      </w:r>
    </w:p>
    <w:p w:rsidR="00C65E88" w:rsidRPr="002F70DF" w:rsidRDefault="00C65E88" w:rsidP="00C65E88">
      <w:pPr>
        <w:pStyle w:val="Default"/>
        <w:numPr>
          <w:ilvl w:val="0"/>
          <w:numId w:val="12"/>
        </w:numPr>
        <w:spacing w:after="27"/>
        <w:rPr>
          <w:rFonts w:ascii="Arial" w:hAnsi="Arial" w:cs="Arial"/>
          <w:b/>
          <w:color w:val="auto"/>
          <w:sz w:val="23"/>
          <w:szCs w:val="23"/>
        </w:rPr>
      </w:pPr>
      <w:r w:rsidRPr="002F70DF">
        <w:rPr>
          <w:rFonts w:ascii="Arial" w:hAnsi="Arial" w:cs="Arial"/>
          <w:b/>
          <w:color w:val="auto"/>
          <w:sz w:val="23"/>
          <w:szCs w:val="23"/>
        </w:rPr>
        <w:t>Condom Social Marketing:</w:t>
      </w:r>
    </w:p>
    <w:p w:rsidR="00E875F4" w:rsidRPr="000C01C4" w:rsidRDefault="00C65E88" w:rsidP="000C01C4">
      <w:pPr>
        <w:pStyle w:val="Default"/>
        <w:spacing w:after="27"/>
        <w:ind w:left="720"/>
        <w:rPr>
          <w:rFonts w:ascii="Arial" w:hAnsi="Arial" w:cs="Arial"/>
          <w:color w:val="auto"/>
          <w:sz w:val="23"/>
          <w:szCs w:val="23"/>
        </w:rPr>
      </w:pPr>
      <w:r>
        <w:rPr>
          <w:rFonts w:ascii="Arial" w:hAnsi="Arial" w:cs="Arial"/>
          <w:color w:val="auto"/>
          <w:sz w:val="23"/>
          <w:szCs w:val="23"/>
        </w:rPr>
        <w:t>A total of 475 branded condoms were sold to community members through social marketing.</w:t>
      </w:r>
    </w:p>
    <w:p w:rsidR="00D7410E" w:rsidRPr="00E875F4" w:rsidRDefault="00E875F4" w:rsidP="007E34AE">
      <w:pPr>
        <w:pStyle w:val="Default"/>
        <w:spacing w:after="27"/>
        <w:jc w:val="both"/>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p w:rsidR="00D42B2F" w:rsidRDefault="00D42B2F" w:rsidP="00D42B2F">
      <w:pPr>
        <w:pStyle w:val="Default"/>
        <w:numPr>
          <w:ilvl w:val="0"/>
          <w:numId w:val="11"/>
        </w:numPr>
        <w:spacing w:after="27"/>
        <w:rPr>
          <w:rFonts w:ascii="Arial" w:hAnsi="Arial" w:cs="Arial"/>
          <w:color w:val="auto"/>
          <w:sz w:val="23"/>
          <w:szCs w:val="23"/>
        </w:rPr>
      </w:pPr>
      <w:r>
        <w:rPr>
          <w:rFonts w:ascii="Arial" w:hAnsi="Arial" w:cs="Arial"/>
          <w:color w:val="auto"/>
          <w:sz w:val="23"/>
          <w:szCs w:val="23"/>
        </w:rPr>
        <w:t>A total of 62850 N/S was distributed against a requirement of 63813 N/S during the assessment period (April 2015- January 2016).</w:t>
      </w:r>
    </w:p>
    <w:p w:rsidR="00E875F4" w:rsidRPr="000C01C4" w:rsidRDefault="00D42B2F" w:rsidP="007E34AE">
      <w:pPr>
        <w:pStyle w:val="Default"/>
        <w:numPr>
          <w:ilvl w:val="0"/>
          <w:numId w:val="11"/>
        </w:numPr>
        <w:spacing w:after="27"/>
        <w:jc w:val="both"/>
        <w:rPr>
          <w:rFonts w:ascii="Arial" w:hAnsi="Arial" w:cs="Arial"/>
          <w:color w:val="auto"/>
          <w:sz w:val="23"/>
          <w:szCs w:val="23"/>
        </w:rPr>
      </w:pPr>
      <w:r>
        <w:rPr>
          <w:rFonts w:ascii="Arial" w:hAnsi="Arial" w:cs="Arial"/>
          <w:color w:val="auto"/>
          <w:sz w:val="23"/>
          <w:szCs w:val="23"/>
        </w:rPr>
        <w:t>A total of 47825 used N/S were returned (76% return rate achieved).</w:t>
      </w:r>
    </w:p>
    <w:p w:rsidR="000D4041" w:rsidRPr="00E875F4" w:rsidRDefault="00D5456F" w:rsidP="007E34AE">
      <w:pPr>
        <w:pStyle w:val="Default"/>
        <w:spacing w:after="27"/>
        <w:jc w:val="both"/>
        <w:rPr>
          <w:rFonts w:ascii="Arial" w:hAnsi="Arial" w:cs="Arial"/>
          <w:b/>
          <w:color w:val="auto"/>
          <w:sz w:val="23"/>
          <w:szCs w:val="23"/>
        </w:rPr>
      </w:pPr>
      <w:proofErr w:type="gramStart"/>
      <w:r w:rsidRPr="00E875F4">
        <w:rPr>
          <w:rFonts w:ascii="Arial" w:hAnsi="Arial" w:cs="Arial"/>
          <w:b/>
          <w:color w:val="auto"/>
          <w:sz w:val="23"/>
          <w:szCs w:val="23"/>
        </w:rPr>
        <w:t>9</w:t>
      </w:r>
      <w:r w:rsidR="000D4041" w:rsidRPr="00E875F4">
        <w:rPr>
          <w:rFonts w:ascii="Arial" w:hAnsi="Arial" w:cs="Arial"/>
          <w:b/>
          <w:color w:val="auto"/>
          <w:sz w:val="23"/>
          <w:szCs w:val="23"/>
        </w:rPr>
        <w:t>. Information on linkages for ICTC, DOT, ART, STI clinics.</w:t>
      </w:r>
      <w:proofErr w:type="gramEnd"/>
      <w:r w:rsidR="000D4041" w:rsidRPr="00E875F4">
        <w:rPr>
          <w:rFonts w:ascii="Arial" w:hAnsi="Arial" w:cs="Arial"/>
          <w:b/>
          <w:color w:val="auto"/>
          <w:sz w:val="23"/>
          <w:szCs w:val="23"/>
        </w:rPr>
        <w:t xml:space="preserve"> </w:t>
      </w:r>
    </w:p>
    <w:p w:rsidR="001408C1" w:rsidRDefault="001408C1" w:rsidP="003865B8">
      <w:pPr>
        <w:pStyle w:val="ListParagraph"/>
        <w:numPr>
          <w:ilvl w:val="0"/>
          <w:numId w:val="8"/>
        </w:numPr>
        <w:autoSpaceDE w:val="0"/>
        <w:autoSpaceDN w:val="0"/>
        <w:adjustRightInd w:val="0"/>
        <w:spacing w:after="27" w:line="240" w:lineRule="auto"/>
        <w:rPr>
          <w:rFonts w:ascii="Arial" w:hAnsi="Arial" w:cs="Arial"/>
          <w:sz w:val="23"/>
          <w:szCs w:val="23"/>
        </w:rPr>
      </w:pPr>
      <w:r>
        <w:rPr>
          <w:rFonts w:ascii="Arial" w:hAnsi="Arial" w:cs="Arial"/>
          <w:sz w:val="23"/>
          <w:szCs w:val="23"/>
        </w:rPr>
        <w:t>Static clinic is established at TI DIC.</w:t>
      </w:r>
    </w:p>
    <w:p w:rsidR="003865B8" w:rsidRPr="00925FC8" w:rsidRDefault="003865B8" w:rsidP="003865B8">
      <w:pPr>
        <w:pStyle w:val="ListParagraph"/>
        <w:numPr>
          <w:ilvl w:val="0"/>
          <w:numId w:val="8"/>
        </w:numPr>
        <w:autoSpaceDE w:val="0"/>
        <w:autoSpaceDN w:val="0"/>
        <w:adjustRightInd w:val="0"/>
        <w:spacing w:after="27" w:line="240" w:lineRule="auto"/>
        <w:rPr>
          <w:rFonts w:ascii="Arial" w:hAnsi="Arial" w:cs="Arial"/>
          <w:sz w:val="23"/>
          <w:szCs w:val="23"/>
        </w:rPr>
      </w:pPr>
      <w:r w:rsidRPr="00925FC8">
        <w:rPr>
          <w:rFonts w:ascii="Arial" w:hAnsi="Arial" w:cs="Arial"/>
          <w:sz w:val="23"/>
          <w:szCs w:val="23"/>
        </w:rPr>
        <w:t xml:space="preserve">Referral Directory </w:t>
      </w:r>
      <w:r>
        <w:rPr>
          <w:rFonts w:ascii="Arial" w:hAnsi="Arial" w:cs="Arial"/>
          <w:sz w:val="23"/>
          <w:szCs w:val="23"/>
        </w:rPr>
        <w:t xml:space="preserve">is </w:t>
      </w:r>
      <w:r w:rsidRPr="00925FC8">
        <w:rPr>
          <w:rFonts w:ascii="Arial" w:hAnsi="Arial" w:cs="Arial"/>
          <w:sz w:val="23"/>
          <w:szCs w:val="23"/>
        </w:rPr>
        <w:t xml:space="preserve">maintained with service </w:t>
      </w:r>
      <w:r>
        <w:rPr>
          <w:rFonts w:ascii="Arial" w:hAnsi="Arial" w:cs="Arial"/>
          <w:sz w:val="23"/>
          <w:szCs w:val="23"/>
        </w:rPr>
        <w:t xml:space="preserve">providers </w:t>
      </w:r>
      <w:r w:rsidRPr="00925FC8">
        <w:rPr>
          <w:rFonts w:ascii="Arial" w:hAnsi="Arial" w:cs="Arial"/>
          <w:sz w:val="23"/>
          <w:szCs w:val="23"/>
        </w:rPr>
        <w:t>and contact details of ICTC, OST, ART and CHC</w:t>
      </w:r>
      <w:r>
        <w:rPr>
          <w:rFonts w:ascii="Arial" w:hAnsi="Arial" w:cs="Arial"/>
          <w:sz w:val="23"/>
          <w:szCs w:val="23"/>
        </w:rPr>
        <w:t>.</w:t>
      </w:r>
    </w:p>
    <w:p w:rsidR="00E875F4" w:rsidRPr="000C01C4" w:rsidRDefault="003865B8" w:rsidP="000C01C4">
      <w:pPr>
        <w:pStyle w:val="ListParagraph"/>
        <w:numPr>
          <w:ilvl w:val="0"/>
          <w:numId w:val="8"/>
        </w:numPr>
        <w:autoSpaceDE w:val="0"/>
        <w:autoSpaceDN w:val="0"/>
        <w:adjustRightInd w:val="0"/>
        <w:spacing w:after="27" w:line="240" w:lineRule="auto"/>
        <w:rPr>
          <w:rFonts w:ascii="Arial" w:hAnsi="Arial" w:cs="Arial"/>
          <w:sz w:val="23"/>
          <w:szCs w:val="23"/>
        </w:rPr>
      </w:pPr>
      <w:r w:rsidRPr="00925FC8">
        <w:rPr>
          <w:rFonts w:ascii="Arial" w:hAnsi="Arial" w:cs="Arial"/>
          <w:sz w:val="23"/>
          <w:szCs w:val="23"/>
        </w:rPr>
        <w:t xml:space="preserve">The project has linkages with both </w:t>
      </w:r>
      <w:r w:rsidR="00D42B9A">
        <w:rPr>
          <w:rFonts w:ascii="Arial" w:hAnsi="Arial" w:cs="Arial"/>
          <w:sz w:val="23"/>
          <w:szCs w:val="23"/>
        </w:rPr>
        <w:t xml:space="preserve">static and mobile ICTC </w:t>
      </w:r>
      <w:r w:rsidRPr="00925FC8">
        <w:rPr>
          <w:rFonts w:ascii="Arial" w:hAnsi="Arial" w:cs="Arial"/>
          <w:sz w:val="23"/>
          <w:szCs w:val="23"/>
        </w:rPr>
        <w:t xml:space="preserve">and HIV testing </w:t>
      </w:r>
      <w:r>
        <w:rPr>
          <w:rFonts w:ascii="Arial" w:hAnsi="Arial" w:cs="Arial"/>
          <w:sz w:val="23"/>
          <w:szCs w:val="23"/>
        </w:rPr>
        <w:t xml:space="preserve">is done both at CHC </w:t>
      </w:r>
      <w:proofErr w:type="spellStart"/>
      <w:r>
        <w:rPr>
          <w:rFonts w:ascii="Arial" w:hAnsi="Arial" w:cs="Arial"/>
          <w:sz w:val="23"/>
          <w:szCs w:val="23"/>
        </w:rPr>
        <w:t>Chuchuyimlang</w:t>
      </w:r>
      <w:proofErr w:type="spellEnd"/>
      <w:r w:rsidRPr="00925FC8">
        <w:rPr>
          <w:rFonts w:ascii="Arial" w:hAnsi="Arial" w:cs="Arial"/>
          <w:sz w:val="23"/>
          <w:szCs w:val="23"/>
        </w:rPr>
        <w:t xml:space="preserve"> and Mobile ICTC</w:t>
      </w:r>
      <w:r>
        <w:rPr>
          <w:rFonts w:ascii="Arial" w:hAnsi="Arial" w:cs="Arial"/>
          <w:sz w:val="23"/>
          <w:szCs w:val="23"/>
        </w:rPr>
        <w:t>.</w:t>
      </w:r>
    </w:p>
    <w:p w:rsidR="000D4041" w:rsidRPr="002A6E31" w:rsidRDefault="000D4041" w:rsidP="007E34AE">
      <w:pPr>
        <w:pStyle w:val="Default"/>
        <w:jc w:val="both"/>
        <w:rPr>
          <w:rFonts w:ascii="Arial" w:hAnsi="Arial" w:cs="Arial"/>
          <w:b/>
          <w:color w:val="auto"/>
          <w:sz w:val="23"/>
          <w:szCs w:val="23"/>
        </w:rPr>
      </w:pPr>
      <w:r w:rsidRPr="002A6E31">
        <w:rPr>
          <w:rFonts w:ascii="Arial" w:hAnsi="Arial" w:cs="Arial"/>
          <w:b/>
          <w:color w:val="auto"/>
          <w:sz w:val="23"/>
          <w:szCs w:val="23"/>
        </w:rPr>
        <w:t xml:space="preserve">10. Referrals and follows up </w:t>
      </w:r>
    </w:p>
    <w:p w:rsidR="00940DC0" w:rsidRPr="00940DC0" w:rsidRDefault="002A6E31" w:rsidP="007E34AE">
      <w:pPr>
        <w:pStyle w:val="Default"/>
        <w:numPr>
          <w:ilvl w:val="0"/>
          <w:numId w:val="13"/>
        </w:numPr>
        <w:spacing w:after="27"/>
        <w:jc w:val="both"/>
        <w:rPr>
          <w:rFonts w:ascii="Arial" w:hAnsi="Arial" w:cs="Arial"/>
          <w:color w:val="auto"/>
          <w:sz w:val="23"/>
          <w:szCs w:val="23"/>
        </w:rPr>
      </w:pPr>
      <w:r w:rsidRPr="00940DC0">
        <w:rPr>
          <w:rFonts w:ascii="Arial" w:hAnsi="Arial" w:cs="Arial"/>
          <w:color w:val="auto"/>
          <w:sz w:val="23"/>
          <w:szCs w:val="23"/>
        </w:rPr>
        <w:t xml:space="preserve">All </w:t>
      </w:r>
      <w:r w:rsidR="00D7410E" w:rsidRPr="00940DC0">
        <w:rPr>
          <w:rFonts w:ascii="Arial" w:hAnsi="Arial" w:cs="Arial"/>
          <w:color w:val="auto"/>
          <w:sz w:val="23"/>
          <w:szCs w:val="23"/>
        </w:rPr>
        <w:t xml:space="preserve">HIV and syphilis testing </w:t>
      </w:r>
      <w:r w:rsidRPr="00940DC0">
        <w:rPr>
          <w:rFonts w:ascii="Arial" w:hAnsi="Arial" w:cs="Arial"/>
          <w:color w:val="auto"/>
          <w:sz w:val="23"/>
          <w:szCs w:val="23"/>
        </w:rPr>
        <w:t xml:space="preserve">are referred </w:t>
      </w:r>
      <w:proofErr w:type="spellStart"/>
      <w:r w:rsidRPr="00940DC0">
        <w:rPr>
          <w:rFonts w:ascii="Arial" w:hAnsi="Arial" w:cs="Arial"/>
          <w:color w:val="auto"/>
          <w:sz w:val="23"/>
          <w:szCs w:val="23"/>
        </w:rPr>
        <w:t>to</w:t>
      </w:r>
      <w:r w:rsidR="001408C1">
        <w:rPr>
          <w:rFonts w:ascii="Arial" w:hAnsi="Arial" w:cs="Arial"/>
          <w:sz w:val="23"/>
          <w:szCs w:val="23"/>
        </w:rPr>
        <w:t>CHC</w:t>
      </w:r>
      <w:proofErr w:type="spellEnd"/>
      <w:r w:rsidR="001408C1">
        <w:rPr>
          <w:rFonts w:ascii="Arial" w:hAnsi="Arial" w:cs="Arial"/>
          <w:sz w:val="23"/>
          <w:szCs w:val="23"/>
        </w:rPr>
        <w:t xml:space="preserve"> </w:t>
      </w:r>
      <w:proofErr w:type="spellStart"/>
      <w:r w:rsidR="001408C1">
        <w:rPr>
          <w:rFonts w:ascii="Arial" w:hAnsi="Arial" w:cs="Arial"/>
          <w:sz w:val="23"/>
          <w:szCs w:val="23"/>
        </w:rPr>
        <w:t>Chuchuyimlang</w:t>
      </w:r>
      <w:proofErr w:type="spellEnd"/>
      <w:r w:rsidR="001408C1" w:rsidRPr="00925FC8">
        <w:rPr>
          <w:rFonts w:ascii="Arial" w:hAnsi="Arial" w:cs="Arial"/>
          <w:sz w:val="23"/>
          <w:szCs w:val="23"/>
        </w:rPr>
        <w:t xml:space="preserve"> and Mobile ICTC</w:t>
      </w:r>
      <w:r w:rsidRPr="00940DC0">
        <w:rPr>
          <w:rFonts w:ascii="Arial" w:hAnsi="Arial" w:cs="Arial"/>
          <w:color w:val="auto"/>
          <w:sz w:val="23"/>
          <w:szCs w:val="23"/>
        </w:rPr>
        <w:t xml:space="preserve">. </w:t>
      </w:r>
      <w:r w:rsidR="00D7410E" w:rsidRPr="00940DC0">
        <w:rPr>
          <w:rFonts w:ascii="Arial" w:hAnsi="Arial" w:cs="Arial"/>
          <w:color w:val="auto"/>
          <w:sz w:val="23"/>
          <w:szCs w:val="23"/>
        </w:rPr>
        <w:t>Foll</w:t>
      </w:r>
      <w:r w:rsidR="00761148" w:rsidRPr="00940DC0">
        <w:rPr>
          <w:rFonts w:ascii="Arial" w:hAnsi="Arial" w:cs="Arial"/>
          <w:color w:val="auto"/>
          <w:sz w:val="23"/>
          <w:szCs w:val="23"/>
        </w:rPr>
        <w:t xml:space="preserve">ow up </w:t>
      </w:r>
      <w:r w:rsidR="00940DC0" w:rsidRPr="00940DC0">
        <w:rPr>
          <w:rFonts w:ascii="Arial" w:hAnsi="Arial" w:cs="Arial"/>
          <w:color w:val="auto"/>
          <w:sz w:val="23"/>
          <w:szCs w:val="23"/>
        </w:rPr>
        <w:t>actions are initiated by the Nurse during every weekly and monthly review meetings.</w:t>
      </w:r>
    </w:p>
    <w:p w:rsidR="00940DC0" w:rsidRDefault="00940DC0" w:rsidP="007E34AE">
      <w:pPr>
        <w:pStyle w:val="Default"/>
        <w:spacing w:after="27"/>
        <w:jc w:val="both"/>
        <w:rPr>
          <w:rFonts w:ascii="Arial" w:hAnsi="Arial" w:cs="Arial"/>
          <w:color w:val="1F497D" w:themeColor="text2"/>
          <w:sz w:val="23"/>
          <w:szCs w:val="23"/>
        </w:rPr>
      </w:pPr>
    </w:p>
    <w:p w:rsidR="000D4041" w:rsidRPr="00696560" w:rsidRDefault="000D4041" w:rsidP="007E34AE">
      <w:pPr>
        <w:pStyle w:val="Default"/>
        <w:spacing w:after="27"/>
        <w:jc w:val="both"/>
        <w:rPr>
          <w:rFonts w:ascii="Arial" w:hAnsi="Arial" w:cs="Arial"/>
          <w:color w:val="auto"/>
          <w:sz w:val="23"/>
          <w:szCs w:val="23"/>
        </w:rPr>
      </w:pPr>
      <w:r w:rsidRPr="00696560">
        <w:rPr>
          <w:rFonts w:ascii="Arial" w:hAnsi="Arial" w:cs="Arial"/>
          <w:b/>
          <w:bCs/>
          <w:color w:val="auto"/>
          <w:sz w:val="23"/>
          <w:szCs w:val="23"/>
        </w:rPr>
        <w:t xml:space="preserve">V. Community participation </w:t>
      </w:r>
    </w:p>
    <w:p w:rsidR="000D4041" w:rsidRPr="0055143D" w:rsidRDefault="000D4041" w:rsidP="007E34AE">
      <w:pPr>
        <w:pStyle w:val="Default"/>
        <w:spacing w:after="27"/>
        <w:jc w:val="both"/>
        <w:rPr>
          <w:rFonts w:ascii="Arial" w:hAnsi="Arial" w:cs="Arial"/>
          <w:b/>
          <w:color w:val="auto"/>
          <w:sz w:val="23"/>
          <w:szCs w:val="23"/>
        </w:rPr>
      </w:pPr>
      <w:r w:rsidRPr="0055143D">
        <w:rPr>
          <w:rFonts w:ascii="Arial" w:hAnsi="Arial" w:cs="Arial"/>
          <w:b/>
          <w:color w:val="auto"/>
          <w:sz w:val="23"/>
          <w:szCs w:val="23"/>
        </w:rPr>
        <w:t xml:space="preserve">1. Collectivization activities: No. of SHGs/Community groups/CBOs formed since inception, perspectives of these groups towards the project activities. </w:t>
      </w:r>
    </w:p>
    <w:p w:rsidR="0055143D" w:rsidRDefault="000C01C4" w:rsidP="000C01C4">
      <w:pPr>
        <w:pStyle w:val="Default"/>
        <w:numPr>
          <w:ilvl w:val="0"/>
          <w:numId w:val="14"/>
        </w:numPr>
        <w:spacing w:after="27"/>
        <w:jc w:val="both"/>
        <w:rPr>
          <w:rFonts w:ascii="Arial" w:hAnsi="Arial" w:cs="Arial"/>
          <w:color w:val="auto"/>
          <w:sz w:val="23"/>
          <w:szCs w:val="23"/>
        </w:rPr>
      </w:pPr>
      <w:r w:rsidRPr="000C01C4">
        <w:rPr>
          <w:rFonts w:ascii="Arial" w:hAnsi="Arial" w:cs="Arial"/>
          <w:color w:val="auto"/>
          <w:sz w:val="23"/>
          <w:szCs w:val="23"/>
        </w:rPr>
        <w:t>Crisis Management Team (CMT) established with project staff members a</w:t>
      </w:r>
      <w:r>
        <w:rPr>
          <w:rFonts w:ascii="Arial" w:hAnsi="Arial" w:cs="Arial"/>
          <w:color w:val="auto"/>
          <w:sz w:val="23"/>
          <w:szCs w:val="23"/>
        </w:rPr>
        <w:t>nd representation from paralegal body (advocate) and</w:t>
      </w:r>
      <w:r w:rsidRPr="000C01C4">
        <w:rPr>
          <w:rFonts w:ascii="Arial" w:hAnsi="Arial" w:cs="Arial"/>
          <w:color w:val="auto"/>
          <w:sz w:val="23"/>
          <w:szCs w:val="23"/>
        </w:rPr>
        <w:t xml:space="preserve"> Village Council Chairman</w:t>
      </w:r>
      <w:r>
        <w:rPr>
          <w:rFonts w:ascii="Arial" w:hAnsi="Arial" w:cs="Arial"/>
          <w:color w:val="auto"/>
          <w:sz w:val="23"/>
          <w:szCs w:val="23"/>
        </w:rPr>
        <w:t>.</w:t>
      </w:r>
    </w:p>
    <w:p w:rsidR="00361441" w:rsidRPr="000C01C4" w:rsidRDefault="00361441" w:rsidP="00361441">
      <w:pPr>
        <w:pStyle w:val="Default"/>
        <w:spacing w:after="27"/>
        <w:ind w:left="720"/>
        <w:jc w:val="both"/>
        <w:rPr>
          <w:rFonts w:ascii="Arial" w:hAnsi="Arial" w:cs="Arial"/>
          <w:color w:val="auto"/>
          <w:sz w:val="23"/>
          <w:szCs w:val="23"/>
        </w:rPr>
      </w:pPr>
    </w:p>
    <w:p w:rsidR="000D4041" w:rsidRPr="001947D5" w:rsidRDefault="000D4041" w:rsidP="007E34AE">
      <w:pPr>
        <w:pStyle w:val="Default"/>
        <w:jc w:val="both"/>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D5456F" w:rsidRPr="00B8690C" w:rsidRDefault="00D5456F" w:rsidP="007E34AE">
      <w:pPr>
        <w:pStyle w:val="Default"/>
        <w:numPr>
          <w:ilvl w:val="0"/>
          <w:numId w:val="15"/>
        </w:numPr>
        <w:jc w:val="both"/>
        <w:rPr>
          <w:rFonts w:ascii="Arial" w:hAnsi="Arial" w:cs="Arial"/>
          <w:color w:val="auto"/>
          <w:sz w:val="23"/>
          <w:szCs w:val="23"/>
        </w:rPr>
      </w:pPr>
      <w:r w:rsidRPr="00B8690C">
        <w:rPr>
          <w:rFonts w:ascii="Arial" w:hAnsi="Arial" w:cs="Arial"/>
          <w:color w:val="auto"/>
          <w:sz w:val="23"/>
          <w:szCs w:val="23"/>
        </w:rPr>
        <w:t>Community members involved in the project as PEs and ORWs. Activities include outreach, commodity distribution, referrals and conduct of FGD.</w:t>
      </w:r>
    </w:p>
    <w:p w:rsidR="00D5456F" w:rsidRDefault="00D5456F" w:rsidP="007E34AE">
      <w:pPr>
        <w:pStyle w:val="Default"/>
        <w:numPr>
          <w:ilvl w:val="0"/>
          <w:numId w:val="15"/>
        </w:numPr>
        <w:jc w:val="both"/>
        <w:rPr>
          <w:rFonts w:ascii="Arial" w:hAnsi="Arial" w:cs="Arial"/>
          <w:color w:val="auto"/>
          <w:sz w:val="23"/>
          <w:szCs w:val="23"/>
        </w:rPr>
      </w:pPr>
      <w:r w:rsidRPr="00B8690C">
        <w:rPr>
          <w:rFonts w:ascii="Arial" w:hAnsi="Arial" w:cs="Arial"/>
          <w:color w:val="auto"/>
          <w:sz w:val="23"/>
          <w:szCs w:val="23"/>
        </w:rPr>
        <w:t xml:space="preserve">All activities documented in their respective </w:t>
      </w:r>
      <w:r w:rsidR="000C01C4">
        <w:rPr>
          <w:rFonts w:ascii="Arial" w:hAnsi="Arial" w:cs="Arial"/>
          <w:color w:val="auto"/>
          <w:sz w:val="23"/>
          <w:szCs w:val="23"/>
        </w:rPr>
        <w:t xml:space="preserve">field diaries and </w:t>
      </w:r>
      <w:r w:rsidRPr="00B8690C">
        <w:rPr>
          <w:rFonts w:ascii="Arial" w:hAnsi="Arial" w:cs="Arial"/>
          <w:color w:val="auto"/>
          <w:sz w:val="23"/>
          <w:szCs w:val="23"/>
        </w:rPr>
        <w:t>formats.</w:t>
      </w:r>
    </w:p>
    <w:p w:rsidR="0072430B" w:rsidRDefault="000C01C4" w:rsidP="007E34AE">
      <w:pPr>
        <w:pStyle w:val="Default"/>
        <w:numPr>
          <w:ilvl w:val="0"/>
          <w:numId w:val="15"/>
        </w:numPr>
        <w:jc w:val="both"/>
        <w:rPr>
          <w:rFonts w:ascii="Arial" w:hAnsi="Arial" w:cs="Arial"/>
          <w:color w:val="auto"/>
          <w:sz w:val="23"/>
          <w:szCs w:val="23"/>
        </w:rPr>
      </w:pPr>
      <w:r w:rsidRPr="000C01C4">
        <w:rPr>
          <w:rFonts w:ascii="Arial" w:hAnsi="Arial" w:cs="Arial"/>
          <w:color w:val="auto"/>
          <w:sz w:val="23"/>
          <w:szCs w:val="23"/>
        </w:rPr>
        <w:t xml:space="preserve">44% of registered HRGs participated in 25 awareness program. Awareness programs conducted once a month. Two important events were observed but numbers of HRG participants </w:t>
      </w:r>
      <w:r>
        <w:rPr>
          <w:rFonts w:ascii="Arial" w:hAnsi="Arial" w:cs="Arial"/>
          <w:color w:val="auto"/>
          <w:sz w:val="23"/>
          <w:szCs w:val="23"/>
        </w:rPr>
        <w:t xml:space="preserve">was </w:t>
      </w:r>
      <w:r w:rsidRPr="000C01C4">
        <w:rPr>
          <w:rFonts w:ascii="Arial" w:hAnsi="Arial" w:cs="Arial"/>
          <w:color w:val="auto"/>
          <w:sz w:val="23"/>
          <w:szCs w:val="23"/>
        </w:rPr>
        <w:t xml:space="preserve">not </w:t>
      </w:r>
      <w:r>
        <w:rPr>
          <w:rFonts w:ascii="Arial" w:hAnsi="Arial" w:cs="Arial"/>
          <w:color w:val="auto"/>
          <w:sz w:val="23"/>
          <w:szCs w:val="23"/>
        </w:rPr>
        <w:t>documented.</w:t>
      </w:r>
    </w:p>
    <w:p w:rsidR="00673F34" w:rsidRPr="000C01C4" w:rsidRDefault="00673F34" w:rsidP="00673F34">
      <w:pPr>
        <w:pStyle w:val="Default"/>
        <w:ind w:left="720"/>
        <w:jc w:val="both"/>
        <w:rPr>
          <w:rFonts w:ascii="Arial" w:hAnsi="Arial" w:cs="Arial"/>
          <w:color w:val="auto"/>
          <w:sz w:val="23"/>
          <w:szCs w:val="23"/>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VI. Linkages </w:t>
      </w:r>
    </w:p>
    <w:p w:rsidR="000D4041" w:rsidRPr="001947D5" w:rsidRDefault="000D4041" w:rsidP="007E34AE">
      <w:pPr>
        <w:pStyle w:val="Default"/>
        <w:spacing w:after="28"/>
        <w:jc w:val="both"/>
        <w:rPr>
          <w:rFonts w:ascii="Arial" w:hAnsi="Arial" w:cs="Arial"/>
          <w:b/>
          <w:color w:val="auto"/>
          <w:sz w:val="23"/>
          <w:szCs w:val="23"/>
        </w:rPr>
      </w:pPr>
      <w:r w:rsidRPr="001947D5">
        <w:rPr>
          <w:rFonts w:ascii="Arial" w:hAnsi="Arial" w:cs="Arial"/>
          <w:b/>
          <w:color w:val="auto"/>
          <w:sz w:val="23"/>
          <w:szCs w:val="23"/>
        </w:rPr>
        <w:t xml:space="preserve">1. Assess the linkages established with the various services providers like STI, ICTC, TB clinics etc… </w:t>
      </w:r>
    </w:p>
    <w:p w:rsidR="00673F34" w:rsidRDefault="00673F34" w:rsidP="00673F34">
      <w:pPr>
        <w:pStyle w:val="ListParagraph"/>
        <w:numPr>
          <w:ilvl w:val="0"/>
          <w:numId w:val="16"/>
        </w:numPr>
        <w:autoSpaceDE w:val="0"/>
        <w:autoSpaceDN w:val="0"/>
        <w:adjustRightInd w:val="0"/>
        <w:spacing w:after="27" w:line="240" w:lineRule="auto"/>
        <w:rPr>
          <w:rFonts w:ascii="Arial" w:hAnsi="Arial" w:cs="Arial"/>
          <w:sz w:val="23"/>
          <w:szCs w:val="23"/>
        </w:rPr>
      </w:pPr>
      <w:r>
        <w:rPr>
          <w:rFonts w:ascii="Arial" w:hAnsi="Arial" w:cs="Arial"/>
          <w:sz w:val="23"/>
          <w:szCs w:val="23"/>
        </w:rPr>
        <w:t>Static clinic is established at TI DIC.</w:t>
      </w:r>
    </w:p>
    <w:p w:rsidR="00673F34" w:rsidRDefault="00673F34" w:rsidP="00673F34">
      <w:pPr>
        <w:pStyle w:val="ListParagraph"/>
        <w:numPr>
          <w:ilvl w:val="0"/>
          <w:numId w:val="16"/>
        </w:numPr>
        <w:autoSpaceDE w:val="0"/>
        <w:autoSpaceDN w:val="0"/>
        <w:adjustRightInd w:val="0"/>
        <w:spacing w:after="27" w:line="240" w:lineRule="auto"/>
        <w:rPr>
          <w:rFonts w:ascii="Arial" w:hAnsi="Arial" w:cs="Arial"/>
          <w:sz w:val="23"/>
          <w:szCs w:val="23"/>
        </w:rPr>
      </w:pPr>
      <w:r w:rsidRPr="00925FC8">
        <w:rPr>
          <w:rFonts w:ascii="Arial" w:hAnsi="Arial" w:cs="Arial"/>
          <w:sz w:val="23"/>
          <w:szCs w:val="23"/>
        </w:rPr>
        <w:t xml:space="preserve">Referral Directory </w:t>
      </w:r>
      <w:r>
        <w:rPr>
          <w:rFonts w:ascii="Arial" w:hAnsi="Arial" w:cs="Arial"/>
          <w:sz w:val="23"/>
          <w:szCs w:val="23"/>
        </w:rPr>
        <w:t xml:space="preserve">is </w:t>
      </w:r>
      <w:r w:rsidRPr="00925FC8">
        <w:rPr>
          <w:rFonts w:ascii="Arial" w:hAnsi="Arial" w:cs="Arial"/>
          <w:sz w:val="23"/>
          <w:szCs w:val="23"/>
        </w:rPr>
        <w:t xml:space="preserve">maintained with service </w:t>
      </w:r>
      <w:r>
        <w:rPr>
          <w:rFonts w:ascii="Arial" w:hAnsi="Arial" w:cs="Arial"/>
          <w:sz w:val="23"/>
          <w:szCs w:val="23"/>
        </w:rPr>
        <w:t xml:space="preserve">providers </w:t>
      </w:r>
      <w:r w:rsidRPr="00925FC8">
        <w:rPr>
          <w:rFonts w:ascii="Arial" w:hAnsi="Arial" w:cs="Arial"/>
          <w:sz w:val="23"/>
          <w:szCs w:val="23"/>
        </w:rPr>
        <w:t>and contact details of ICTC, OST, ART and CHC</w:t>
      </w:r>
      <w:r>
        <w:rPr>
          <w:rFonts w:ascii="Arial" w:hAnsi="Arial" w:cs="Arial"/>
          <w:sz w:val="23"/>
          <w:szCs w:val="23"/>
        </w:rPr>
        <w:t>.</w:t>
      </w:r>
    </w:p>
    <w:p w:rsidR="00597E2F" w:rsidRPr="00597E2F" w:rsidRDefault="00597E2F" w:rsidP="00673F34">
      <w:pPr>
        <w:pStyle w:val="ListParagraph"/>
        <w:numPr>
          <w:ilvl w:val="0"/>
          <w:numId w:val="16"/>
        </w:numPr>
        <w:autoSpaceDE w:val="0"/>
        <w:autoSpaceDN w:val="0"/>
        <w:adjustRightInd w:val="0"/>
        <w:spacing w:after="27" w:line="240" w:lineRule="auto"/>
        <w:rPr>
          <w:rFonts w:ascii="Arial" w:hAnsi="Arial" w:cs="Arial"/>
          <w:sz w:val="23"/>
          <w:szCs w:val="23"/>
          <w:highlight w:val="yellow"/>
        </w:rPr>
      </w:pPr>
      <w:r w:rsidRPr="00597E2F">
        <w:rPr>
          <w:rFonts w:ascii="Arial" w:hAnsi="Arial" w:cs="Arial"/>
          <w:sz w:val="23"/>
          <w:szCs w:val="23"/>
          <w:highlight w:val="yellow"/>
        </w:rPr>
        <w:t>260 out of 268 registered HRGs underwent Syphilis testing. (97%)</w:t>
      </w:r>
    </w:p>
    <w:p w:rsidR="007309B7" w:rsidRDefault="00673F34" w:rsidP="00673F34">
      <w:pPr>
        <w:pStyle w:val="ListParagraph"/>
        <w:numPr>
          <w:ilvl w:val="0"/>
          <w:numId w:val="16"/>
        </w:numPr>
        <w:autoSpaceDE w:val="0"/>
        <w:autoSpaceDN w:val="0"/>
        <w:adjustRightInd w:val="0"/>
        <w:spacing w:after="27" w:line="240" w:lineRule="auto"/>
        <w:rPr>
          <w:rFonts w:ascii="Arial" w:hAnsi="Arial" w:cs="Arial"/>
          <w:sz w:val="23"/>
          <w:szCs w:val="23"/>
        </w:rPr>
      </w:pPr>
      <w:r w:rsidRPr="00925FC8">
        <w:rPr>
          <w:rFonts w:ascii="Arial" w:hAnsi="Arial" w:cs="Arial"/>
          <w:sz w:val="23"/>
          <w:szCs w:val="23"/>
        </w:rPr>
        <w:t xml:space="preserve">The project has </w:t>
      </w:r>
      <w:r>
        <w:rPr>
          <w:rFonts w:ascii="Arial" w:hAnsi="Arial" w:cs="Arial"/>
          <w:sz w:val="23"/>
          <w:szCs w:val="23"/>
        </w:rPr>
        <w:t xml:space="preserve">established </w:t>
      </w:r>
      <w:r w:rsidRPr="00925FC8">
        <w:rPr>
          <w:rFonts w:ascii="Arial" w:hAnsi="Arial" w:cs="Arial"/>
          <w:sz w:val="23"/>
          <w:szCs w:val="23"/>
        </w:rPr>
        <w:t xml:space="preserve">linkages with both </w:t>
      </w:r>
      <w:r>
        <w:rPr>
          <w:rFonts w:ascii="Arial" w:hAnsi="Arial" w:cs="Arial"/>
          <w:sz w:val="23"/>
          <w:szCs w:val="23"/>
        </w:rPr>
        <w:t xml:space="preserve">static and mobile ICTC </w:t>
      </w:r>
      <w:r w:rsidRPr="00925FC8">
        <w:rPr>
          <w:rFonts w:ascii="Arial" w:hAnsi="Arial" w:cs="Arial"/>
          <w:sz w:val="23"/>
          <w:szCs w:val="23"/>
        </w:rPr>
        <w:t xml:space="preserve">and </w:t>
      </w:r>
      <w:r>
        <w:rPr>
          <w:rFonts w:ascii="Arial" w:hAnsi="Arial" w:cs="Arial"/>
          <w:sz w:val="23"/>
          <w:szCs w:val="23"/>
        </w:rPr>
        <w:t xml:space="preserve">all </w:t>
      </w:r>
      <w:r w:rsidRPr="00925FC8">
        <w:rPr>
          <w:rFonts w:ascii="Arial" w:hAnsi="Arial" w:cs="Arial"/>
          <w:sz w:val="23"/>
          <w:szCs w:val="23"/>
        </w:rPr>
        <w:t xml:space="preserve">HIV </w:t>
      </w:r>
      <w:r>
        <w:rPr>
          <w:rFonts w:ascii="Arial" w:hAnsi="Arial" w:cs="Arial"/>
          <w:sz w:val="23"/>
          <w:szCs w:val="23"/>
        </w:rPr>
        <w:t xml:space="preserve">and Syphilis </w:t>
      </w:r>
      <w:r w:rsidRPr="00925FC8">
        <w:rPr>
          <w:rFonts w:ascii="Arial" w:hAnsi="Arial" w:cs="Arial"/>
          <w:sz w:val="23"/>
          <w:szCs w:val="23"/>
        </w:rPr>
        <w:t xml:space="preserve">testing </w:t>
      </w:r>
      <w:r>
        <w:rPr>
          <w:rFonts w:ascii="Arial" w:hAnsi="Arial" w:cs="Arial"/>
          <w:sz w:val="23"/>
          <w:szCs w:val="23"/>
        </w:rPr>
        <w:t xml:space="preserve">is done both at CHC </w:t>
      </w:r>
      <w:proofErr w:type="spellStart"/>
      <w:r>
        <w:rPr>
          <w:rFonts w:ascii="Arial" w:hAnsi="Arial" w:cs="Arial"/>
          <w:sz w:val="23"/>
          <w:szCs w:val="23"/>
        </w:rPr>
        <w:t>Chuchuyimlang</w:t>
      </w:r>
      <w:proofErr w:type="spellEnd"/>
      <w:r w:rsidRPr="00925FC8">
        <w:rPr>
          <w:rFonts w:ascii="Arial" w:hAnsi="Arial" w:cs="Arial"/>
          <w:sz w:val="23"/>
          <w:szCs w:val="23"/>
        </w:rPr>
        <w:t xml:space="preserve"> and Mobile ICTC</w:t>
      </w:r>
      <w:r>
        <w:rPr>
          <w:rFonts w:ascii="Arial" w:hAnsi="Arial" w:cs="Arial"/>
          <w:sz w:val="23"/>
          <w:szCs w:val="23"/>
        </w:rPr>
        <w:t>.</w:t>
      </w:r>
    </w:p>
    <w:p w:rsidR="00361441" w:rsidRPr="00361441" w:rsidRDefault="00361441" w:rsidP="00361441">
      <w:pPr>
        <w:autoSpaceDE w:val="0"/>
        <w:autoSpaceDN w:val="0"/>
        <w:adjustRightInd w:val="0"/>
        <w:spacing w:after="27" w:line="240" w:lineRule="auto"/>
        <w:rPr>
          <w:rFonts w:ascii="Arial" w:hAnsi="Arial" w:cs="Arial"/>
          <w:sz w:val="23"/>
          <w:szCs w:val="23"/>
        </w:rPr>
      </w:pPr>
    </w:p>
    <w:p w:rsidR="000D4041" w:rsidRPr="007309B7" w:rsidRDefault="000D4041" w:rsidP="007E34AE">
      <w:pPr>
        <w:pStyle w:val="Default"/>
        <w:spacing w:after="28"/>
        <w:jc w:val="both"/>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597E2F" w:rsidRPr="00597E2F" w:rsidRDefault="00597E2F" w:rsidP="00361441">
      <w:pPr>
        <w:pStyle w:val="Default"/>
        <w:numPr>
          <w:ilvl w:val="0"/>
          <w:numId w:val="16"/>
        </w:numPr>
        <w:spacing w:after="28"/>
        <w:jc w:val="both"/>
        <w:rPr>
          <w:rFonts w:ascii="Arial" w:hAnsi="Arial" w:cs="Arial"/>
          <w:color w:val="auto"/>
          <w:sz w:val="23"/>
          <w:szCs w:val="23"/>
          <w:highlight w:val="yellow"/>
        </w:rPr>
      </w:pPr>
      <w:r w:rsidRPr="00597E2F">
        <w:rPr>
          <w:rFonts w:ascii="Arial" w:hAnsi="Arial" w:cs="Arial"/>
          <w:color w:val="auto"/>
          <w:sz w:val="23"/>
          <w:szCs w:val="23"/>
          <w:highlight w:val="yellow"/>
        </w:rPr>
        <w:t>260 out of 268 registered HRGs underwent HIV testing at least once during the last one year (97%).</w:t>
      </w:r>
    </w:p>
    <w:p w:rsidR="00361441" w:rsidRDefault="00361441" w:rsidP="00361441">
      <w:pPr>
        <w:pStyle w:val="Default"/>
        <w:numPr>
          <w:ilvl w:val="0"/>
          <w:numId w:val="16"/>
        </w:numPr>
        <w:spacing w:after="28"/>
        <w:jc w:val="both"/>
        <w:rPr>
          <w:rFonts w:ascii="Arial" w:hAnsi="Arial" w:cs="Arial"/>
          <w:color w:val="auto"/>
          <w:sz w:val="23"/>
          <w:szCs w:val="23"/>
        </w:rPr>
      </w:pPr>
      <w:r>
        <w:rPr>
          <w:rFonts w:ascii="Arial" w:hAnsi="Arial" w:cs="Arial"/>
          <w:color w:val="auto"/>
          <w:sz w:val="23"/>
          <w:szCs w:val="23"/>
        </w:rPr>
        <w:t xml:space="preserve">On an average, </w:t>
      </w:r>
      <w:r w:rsidRPr="00361441">
        <w:rPr>
          <w:rFonts w:ascii="Arial" w:hAnsi="Arial" w:cs="Arial"/>
          <w:color w:val="auto"/>
          <w:sz w:val="23"/>
          <w:szCs w:val="23"/>
        </w:rPr>
        <w:t>99% of line listed HRGs were referred for HIV testing and 64% had underg</w:t>
      </w:r>
      <w:r>
        <w:rPr>
          <w:rFonts w:ascii="Arial" w:hAnsi="Arial" w:cs="Arial"/>
          <w:color w:val="auto"/>
          <w:sz w:val="23"/>
          <w:szCs w:val="23"/>
        </w:rPr>
        <w:t>one HIV testing twice in a year.</w:t>
      </w:r>
    </w:p>
    <w:p w:rsidR="00E81BF5" w:rsidRPr="00361441" w:rsidRDefault="00E81BF5" w:rsidP="00E81BF5">
      <w:pPr>
        <w:pStyle w:val="Default"/>
        <w:spacing w:after="28"/>
        <w:ind w:left="720"/>
        <w:jc w:val="both"/>
        <w:rPr>
          <w:rFonts w:ascii="Arial" w:hAnsi="Arial" w:cs="Arial"/>
          <w:color w:val="auto"/>
          <w:sz w:val="23"/>
          <w:szCs w:val="23"/>
        </w:rPr>
      </w:pPr>
    </w:p>
    <w:p w:rsidR="00C26D42" w:rsidRPr="00361441" w:rsidRDefault="000D4041" w:rsidP="007E34AE">
      <w:pPr>
        <w:pStyle w:val="Default"/>
        <w:numPr>
          <w:ilvl w:val="0"/>
          <w:numId w:val="17"/>
        </w:numPr>
        <w:spacing w:after="28"/>
        <w:ind w:left="284" w:hanging="284"/>
        <w:jc w:val="both"/>
        <w:rPr>
          <w:rFonts w:ascii="Arial" w:hAnsi="Arial" w:cs="Arial"/>
          <w:b/>
          <w:color w:val="auto"/>
          <w:sz w:val="23"/>
          <w:szCs w:val="23"/>
        </w:rPr>
      </w:pPr>
      <w:r w:rsidRPr="00361441">
        <w:rPr>
          <w:rFonts w:ascii="Arial" w:hAnsi="Arial" w:cs="Arial"/>
          <w:b/>
          <w:color w:val="auto"/>
          <w:sz w:val="23"/>
          <w:szCs w:val="23"/>
        </w:rPr>
        <w:t xml:space="preserve">Support system developed with various stakeholders and involvement of various stakeholders in the project. </w:t>
      </w:r>
    </w:p>
    <w:p w:rsidR="00A71096" w:rsidRPr="00696560" w:rsidRDefault="00361441" w:rsidP="00E81BF5">
      <w:pPr>
        <w:pStyle w:val="Default"/>
        <w:ind w:left="284"/>
        <w:jc w:val="both"/>
        <w:rPr>
          <w:rFonts w:ascii="Arial" w:hAnsi="Arial" w:cs="Arial"/>
          <w:color w:val="1F497D" w:themeColor="text2"/>
          <w:sz w:val="23"/>
          <w:szCs w:val="23"/>
        </w:rPr>
      </w:pPr>
      <w:r>
        <w:rPr>
          <w:rFonts w:ascii="Arial" w:hAnsi="Arial" w:cs="Arial"/>
          <w:color w:val="auto"/>
          <w:sz w:val="23"/>
          <w:szCs w:val="23"/>
        </w:rPr>
        <w:t xml:space="preserve">The Organisation has a good visibility in the target coverage areas as a result of extensive advocacy activity carried out since inception of project in the area. Stakeholders participated in awareness programs and are familiar about project related activities and services available at the TI project site. </w:t>
      </w:r>
    </w:p>
    <w:p w:rsidR="000D4041" w:rsidRPr="00696560" w:rsidRDefault="000D4041" w:rsidP="007E34AE">
      <w:pPr>
        <w:pStyle w:val="Default"/>
        <w:pageBreakBefore/>
        <w:jc w:val="both"/>
        <w:rPr>
          <w:rFonts w:ascii="Arial" w:hAnsi="Arial" w:cs="Arial"/>
          <w:color w:val="auto"/>
          <w:sz w:val="23"/>
          <w:szCs w:val="23"/>
        </w:rPr>
      </w:pPr>
      <w:r w:rsidRPr="00696560">
        <w:rPr>
          <w:rFonts w:ascii="Arial" w:hAnsi="Arial" w:cs="Arial"/>
          <w:b/>
          <w:bCs/>
          <w:color w:val="auto"/>
          <w:sz w:val="23"/>
          <w:szCs w:val="23"/>
        </w:rPr>
        <w:lastRenderedPageBreak/>
        <w:t xml:space="preserve">VII. Financial systems and procedures </w:t>
      </w:r>
    </w:p>
    <w:p w:rsidR="00FE3E5B" w:rsidRPr="003453B7" w:rsidRDefault="00FE3E5B" w:rsidP="007E34AE">
      <w:pPr>
        <w:pStyle w:val="Default"/>
        <w:spacing w:after="27"/>
        <w:jc w:val="both"/>
        <w:rPr>
          <w:rFonts w:ascii="Arial" w:hAnsi="Arial" w:cs="Arial"/>
          <w:b/>
          <w:color w:val="auto"/>
          <w:sz w:val="23"/>
          <w:szCs w:val="23"/>
        </w:rPr>
      </w:pPr>
      <w:r w:rsidRPr="003453B7">
        <w:rPr>
          <w:rFonts w:ascii="Arial" w:hAnsi="Arial" w:cs="Arial"/>
          <w:b/>
          <w:color w:val="auto"/>
          <w:sz w:val="23"/>
          <w:szCs w:val="23"/>
        </w:rPr>
        <w:t xml:space="preserve">1. Systems of planning: </w:t>
      </w:r>
    </w:p>
    <w:p w:rsidR="00117BF4" w:rsidRDefault="00117BF4" w:rsidP="00117BF4">
      <w:pPr>
        <w:pStyle w:val="ListParagraph"/>
        <w:numPr>
          <w:ilvl w:val="0"/>
          <w:numId w:val="50"/>
        </w:numPr>
        <w:autoSpaceDE w:val="0"/>
        <w:autoSpaceDN w:val="0"/>
        <w:adjustRightInd w:val="0"/>
        <w:spacing w:after="27" w:line="240" w:lineRule="auto"/>
        <w:ind w:left="720" w:hanging="180"/>
        <w:rPr>
          <w:sz w:val="24"/>
          <w:szCs w:val="24"/>
        </w:rPr>
      </w:pPr>
      <w:r w:rsidRPr="009216AD">
        <w:rPr>
          <w:sz w:val="24"/>
          <w:szCs w:val="24"/>
        </w:rPr>
        <w:t xml:space="preserve">All the Planning &amp; decision making is done by the Director, accountant and executive Members of the Organization. Planning is also done according to the prescribed system endorsed by SACS &amp; NACO. </w:t>
      </w:r>
    </w:p>
    <w:p w:rsidR="00117BF4" w:rsidRPr="00AF78B7" w:rsidRDefault="00117BF4" w:rsidP="00117BF4">
      <w:pPr>
        <w:pStyle w:val="Default"/>
        <w:numPr>
          <w:ilvl w:val="0"/>
          <w:numId w:val="50"/>
        </w:numPr>
        <w:spacing w:after="27"/>
        <w:ind w:left="851" w:hanging="284"/>
        <w:rPr>
          <w:rFonts w:ascii="Arial" w:hAnsi="Arial" w:cs="Arial"/>
          <w:b/>
          <w:color w:val="auto"/>
          <w:sz w:val="23"/>
          <w:szCs w:val="23"/>
        </w:rPr>
      </w:pPr>
      <w:r w:rsidRPr="00AF78B7">
        <w:rPr>
          <w:rFonts w:ascii="Arial" w:hAnsi="Arial" w:cs="Arial"/>
          <w:color w:val="auto"/>
          <w:sz w:val="23"/>
          <w:szCs w:val="23"/>
        </w:rPr>
        <w:t>Budget Utilization is more than 60% against the released fund and all expenditures are within approved budget in all budget head.</w:t>
      </w:r>
    </w:p>
    <w:p w:rsidR="00117BF4" w:rsidRPr="00117BF4" w:rsidRDefault="00117BF4" w:rsidP="00117BF4">
      <w:pPr>
        <w:pStyle w:val="Default"/>
        <w:numPr>
          <w:ilvl w:val="0"/>
          <w:numId w:val="50"/>
        </w:numPr>
        <w:spacing w:after="27"/>
        <w:ind w:left="851" w:hanging="284"/>
        <w:rPr>
          <w:rFonts w:ascii="Arial" w:hAnsi="Arial" w:cs="Arial"/>
          <w:color w:val="auto"/>
          <w:sz w:val="23"/>
          <w:szCs w:val="23"/>
        </w:rPr>
      </w:pPr>
      <w:r w:rsidRPr="0053661F">
        <w:rPr>
          <w:rFonts w:ascii="Arial" w:hAnsi="Arial" w:cs="Arial"/>
          <w:color w:val="auto"/>
          <w:sz w:val="23"/>
          <w:szCs w:val="23"/>
        </w:rPr>
        <w:t xml:space="preserve">NGO </w:t>
      </w:r>
      <w:r>
        <w:rPr>
          <w:rFonts w:ascii="Arial" w:hAnsi="Arial" w:cs="Arial"/>
          <w:color w:val="auto"/>
          <w:sz w:val="23"/>
          <w:szCs w:val="23"/>
        </w:rPr>
        <w:t xml:space="preserve">has taken adequate measures to comply </w:t>
      </w:r>
      <w:r w:rsidRPr="0053661F">
        <w:rPr>
          <w:rFonts w:ascii="Arial" w:hAnsi="Arial" w:cs="Arial"/>
          <w:color w:val="auto"/>
          <w:sz w:val="23"/>
          <w:szCs w:val="23"/>
        </w:rPr>
        <w:t>to audit observations.</w:t>
      </w:r>
    </w:p>
    <w:p w:rsidR="00FE3E5B" w:rsidRPr="00E1121C" w:rsidRDefault="00FE3E5B" w:rsidP="00117BF4">
      <w:pPr>
        <w:pStyle w:val="Default"/>
        <w:spacing w:after="27"/>
        <w:jc w:val="both"/>
        <w:rPr>
          <w:rFonts w:ascii="Arial" w:hAnsi="Arial" w:cs="Arial"/>
          <w:color w:val="auto"/>
          <w:sz w:val="23"/>
          <w:szCs w:val="23"/>
          <w:highlight w:val="yellow"/>
        </w:rPr>
      </w:pPr>
    </w:p>
    <w:p w:rsidR="00FE3E5B" w:rsidRDefault="00117BF4" w:rsidP="007E34AE">
      <w:pPr>
        <w:pStyle w:val="Default"/>
        <w:spacing w:after="27"/>
        <w:jc w:val="both"/>
        <w:rPr>
          <w:rFonts w:ascii="Arial" w:hAnsi="Arial" w:cs="Arial"/>
          <w:b/>
          <w:color w:val="auto"/>
          <w:sz w:val="23"/>
          <w:szCs w:val="23"/>
        </w:rPr>
      </w:pPr>
      <w:r>
        <w:rPr>
          <w:rFonts w:ascii="Arial" w:hAnsi="Arial" w:cs="Arial"/>
          <w:b/>
          <w:color w:val="auto"/>
          <w:sz w:val="23"/>
          <w:szCs w:val="23"/>
        </w:rPr>
        <w:t>2. Systems of payments:</w:t>
      </w:r>
    </w:p>
    <w:p w:rsidR="00117BF4" w:rsidRDefault="00117BF4" w:rsidP="00117BF4">
      <w:pPr>
        <w:pStyle w:val="Default"/>
        <w:numPr>
          <w:ilvl w:val="0"/>
          <w:numId w:val="36"/>
        </w:numPr>
        <w:spacing w:after="27"/>
        <w:rPr>
          <w:rFonts w:ascii="Arial" w:hAnsi="Arial" w:cs="Arial"/>
          <w:color w:val="auto"/>
          <w:sz w:val="23"/>
          <w:szCs w:val="23"/>
        </w:rPr>
      </w:pPr>
      <w:r>
        <w:rPr>
          <w:rFonts w:ascii="Arial" w:hAnsi="Arial" w:cs="Arial"/>
          <w:color w:val="auto"/>
          <w:sz w:val="23"/>
          <w:szCs w:val="23"/>
        </w:rPr>
        <w:t xml:space="preserve">The NGO is practising a </w:t>
      </w:r>
      <w:r w:rsidRPr="0053661F">
        <w:rPr>
          <w:rFonts w:ascii="Arial" w:hAnsi="Arial" w:cs="Arial"/>
          <w:color w:val="auto"/>
          <w:sz w:val="23"/>
          <w:szCs w:val="23"/>
        </w:rPr>
        <w:t>system of getting approval from PD before any transaction/ payments.</w:t>
      </w:r>
    </w:p>
    <w:p w:rsidR="00117BF4" w:rsidRDefault="00117BF4" w:rsidP="00117BF4">
      <w:pPr>
        <w:pStyle w:val="Default"/>
        <w:numPr>
          <w:ilvl w:val="0"/>
          <w:numId w:val="36"/>
        </w:numPr>
        <w:spacing w:after="27"/>
        <w:rPr>
          <w:rFonts w:ascii="Arial" w:hAnsi="Arial" w:cs="Arial"/>
          <w:color w:val="auto"/>
          <w:sz w:val="23"/>
          <w:szCs w:val="23"/>
        </w:rPr>
      </w:pPr>
      <w:r w:rsidRPr="0053661F">
        <w:rPr>
          <w:rFonts w:ascii="Arial" w:hAnsi="Arial" w:cs="Arial"/>
          <w:color w:val="auto"/>
          <w:sz w:val="23"/>
          <w:szCs w:val="23"/>
        </w:rPr>
        <w:t xml:space="preserve">All payments are made with proper bills and vouchers, but majority of bills are </w:t>
      </w:r>
      <w:r>
        <w:rPr>
          <w:rFonts w:ascii="Arial" w:hAnsi="Arial" w:cs="Arial"/>
          <w:color w:val="auto"/>
          <w:sz w:val="23"/>
          <w:szCs w:val="23"/>
        </w:rPr>
        <w:t>‘</w:t>
      </w:r>
      <w:proofErr w:type="spellStart"/>
      <w:r w:rsidRPr="0053661F">
        <w:rPr>
          <w:rFonts w:ascii="Arial" w:hAnsi="Arial" w:cs="Arial"/>
          <w:color w:val="auto"/>
          <w:sz w:val="23"/>
          <w:szCs w:val="23"/>
        </w:rPr>
        <w:t>katcha</w:t>
      </w:r>
      <w:proofErr w:type="spellEnd"/>
      <w:r>
        <w:rPr>
          <w:rFonts w:ascii="Arial" w:hAnsi="Arial" w:cs="Arial"/>
          <w:color w:val="auto"/>
          <w:sz w:val="23"/>
          <w:szCs w:val="23"/>
        </w:rPr>
        <w:t>’</w:t>
      </w:r>
      <w:r w:rsidRPr="0053661F">
        <w:rPr>
          <w:rFonts w:ascii="Arial" w:hAnsi="Arial" w:cs="Arial"/>
          <w:color w:val="auto"/>
          <w:sz w:val="23"/>
          <w:szCs w:val="23"/>
        </w:rPr>
        <w:t>.</w:t>
      </w:r>
    </w:p>
    <w:p w:rsidR="00117BF4" w:rsidRDefault="00117BF4" w:rsidP="00117BF4">
      <w:pPr>
        <w:pStyle w:val="Default"/>
        <w:numPr>
          <w:ilvl w:val="0"/>
          <w:numId w:val="36"/>
        </w:numPr>
        <w:spacing w:after="27"/>
        <w:rPr>
          <w:rFonts w:ascii="Arial" w:hAnsi="Arial" w:cs="Arial"/>
          <w:color w:val="auto"/>
          <w:sz w:val="23"/>
          <w:szCs w:val="23"/>
        </w:rPr>
      </w:pPr>
      <w:r>
        <w:rPr>
          <w:rFonts w:ascii="Arial" w:hAnsi="Arial" w:cs="Arial"/>
          <w:color w:val="auto"/>
          <w:sz w:val="23"/>
          <w:szCs w:val="23"/>
        </w:rPr>
        <w:t>All cash payments beyond ₹</w:t>
      </w:r>
      <w:r w:rsidRPr="0053661F">
        <w:rPr>
          <w:rFonts w:ascii="Arial" w:hAnsi="Arial" w:cs="Arial"/>
          <w:color w:val="auto"/>
          <w:sz w:val="23"/>
          <w:szCs w:val="23"/>
        </w:rPr>
        <w:t xml:space="preserve"> 5000/- </w:t>
      </w:r>
      <w:r>
        <w:rPr>
          <w:rFonts w:ascii="Arial" w:hAnsi="Arial" w:cs="Arial"/>
          <w:color w:val="auto"/>
          <w:sz w:val="23"/>
          <w:szCs w:val="23"/>
        </w:rPr>
        <w:t>was done through cheques</w:t>
      </w:r>
      <w:r w:rsidRPr="0053661F">
        <w:rPr>
          <w:rFonts w:ascii="Arial" w:hAnsi="Arial" w:cs="Arial"/>
          <w:color w:val="auto"/>
          <w:sz w:val="23"/>
          <w:szCs w:val="23"/>
        </w:rPr>
        <w:t>.</w:t>
      </w:r>
    </w:p>
    <w:p w:rsidR="00117BF4" w:rsidRDefault="00117BF4" w:rsidP="00117BF4">
      <w:pPr>
        <w:pStyle w:val="Default"/>
        <w:numPr>
          <w:ilvl w:val="0"/>
          <w:numId w:val="36"/>
        </w:numPr>
        <w:spacing w:after="27"/>
        <w:rPr>
          <w:rFonts w:ascii="Arial" w:hAnsi="Arial" w:cs="Arial"/>
          <w:color w:val="auto"/>
          <w:sz w:val="23"/>
          <w:szCs w:val="23"/>
        </w:rPr>
      </w:pPr>
      <w:r>
        <w:rPr>
          <w:rFonts w:ascii="Arial" w:hAnsi="Arial" w:cs="Arial"/>
          <w:color w:val="auto"/>
          <w:sz w:val="23"/>
          <w:szCs w:val="23"/>
        </w:rPr>
        <w:t>Cash in hand sometimes exceeds the limit of ₹</w:t>
      </w:r>
      <w:r w:rsidRPr="0053661F">
        <w:rPr>
          <w:rFonts w:ascii="Arial" w:hAnsi="Arial" w:cs="Arial"/>
          <w:color w:val="auto"/>
          <w:sz w:val="23"/>
          <w:szCs w:val="23"/>
        </w:rPr>
        <w:t xml:space="preserve"> 5000/-</w:t>
      </w:r>
    </w:p>
    <w:p w:rsidR="00117BF4" w:rsidRPr="00117BF4" w:rsidRDefault="00117BF4" w:rsidP="007E34AE">
      <w:pPr>
        <w:pStyle w:val="Default"/>
        <w:spacing w:after="27"/>
        <w:jc w:val="both"/>
        <w:rPr>
          <w:rFonts w:ascii="Arial" w:hAnsi="Arial" w:cs="Arial"/>
          <w:b/>
          <w:color w:val="auto"/>
          <w:sz w:val="23"/>
          <w:szCs w:val="23"/>
        </w:rPr>
      </w:pPr>
    </w:p>
    <w:p w:rsidR="00FE3E5B" w:rsidRPr="00117BF4" w:rsidRDefault="00117BF4" w:rsidP="007E34AE">
      <w:pPr>
        <w:pStyle w:val="Default"/>
        <w:spacing w:after="27"/>
        <w:jc w:val="both"/>
        <w:rPr>
          <w:rFonts w:ascii="Arial" w:hAnsi="Arial" w:cs="Arial"/>
          <w:b/>
          <w:color w:val="auto"/>
          <w:sz w:val="23"/>
          <w:szCs w:val="23"/>
        </w:rPr>
      </w:pPr>
      <w:r>
        <w:rPr>
          <w:rFonts w:ascii="Arial" w:hAnsi="Arial" w:cs="Arial"/>
          <w:b/>
          <w:color w:val="auto"/>
          <w:sz w:val="23"/>
          <w:szCs w:val="23"/>
        </w:rPr>
        <w:t>3. Systems of procurement:</w:t>
      </w:r>
    </w:p>
    <w:p w:rsidR="00117BF4" w:rsidRPr="0002628E" w:rsidRDefault="00117BF4" w:rsidP="00117BF4">
      <w:pPr>
        <w:pStyle w:val="Default"/>
        <w:numPr>
          <w:ilvl w:val="0"/>
          <w:numId w:val="35"/>
        </w:numPr>
        <w:spacing w:after="27"/>
        <w:rPr>
          <w:rFonts w:ascii="Arial" w:hAnsi="Arial" w:cs="Arial"/>
          <w:color w:val="auto"/>
          <w:sz w:val="23"/>
          <w:szCs w:val="23"/>
        </w:rPr>
      </w:pPr>
      <w:r w:rsidRPr="0002628E">
        <w:rPr>
          <w:rFonts w:ascii="Arial" w:hAnsi="Arial" w:cs="Arial"/>
          <w:color w:val="auto"/>
          <w:sz w:val="23"/>
          <w:szCs w:val="23"/>
        </w:rPr>
        <w:t>Purchase of drugs is done as per GMP guide line.</w:t>
      </w:r>
    </w:p>
    <w:p w:rsidR="00FE3E5B" w:rsidRDefault="00117BF4" w:rsidP="00117BF4">
      <w:pPr>
        <w:pStyle w:val="Default"/>
        <w:numPr>
          <w:ilvl w:val="0"/>
          <w:numId w:val="35"/>
        </w:numPr>
        <w:spacing w:after="27"/>
        <w:rPr>
          <w:rFonts w:ascii="Arial" w:hAnsi="Arial" w:cs="Arial"/>
          <w:color w:val="auto"/>
          <w:sz w:val="23"/>
          <w:szCs w:val="23"/>
        </w:rPr>
      </w:pPr>
      <w:r>
        <w:rPr>
          <w:rFonts w:ascii="Arial" w:hAnsi="Arial" w:cs="Arial"/>
          <w:color w:val="auto"/>
          <w:sz w:val="23"/>
          <w:szCs w:val="23"/>
        </w:rPr>
        <w:t xml:space="preserve">Quotations were </w:t>
      </w:r>
      <w:r w:rsidRPr="0002628E">
        <w:rPr>
          <w:rFonts w:ascii="Arial" w:hAnsi="Arial" w:cs="Arial"/>
          <w:color w:val="auto"/>
          <w:sz w:val="23"/>
          <w:szCs w:val="23"/>
        </w:rPr>
        <w:t xml:space="preserve">taken </w:t>
      </w:r>
      <w:r>
        <w:rPr>
          <w:rFonts w:ascii="Arial" w:hAnsi="Arial" w:cs="Arial"/>
          <w:color w:val="auto"/>
          <w:sz w:val="23"/>
          <w:szCs w:val="23"/>
        </w:rPr>
        <w:t>for procurement of assets and commodities.</w:t>
      </w:r>
    </w:p>
    <w:p w:rsidR="00117BF4" w:rsidRPr="00117BF4" w:rsidRDefault="00117BF4" w:rsidP="00117BF4">
      <w:pPr>
        <w:pStyle w:val="Default"/>
        <w:spacing w:after="27"/>
        <w:ind w:left="720"/>
        <w:rPr>
          <w:rFonts w:ascii="Arial" w:hAnsi="Arial" w:cs="Arial"/>
          <w:color w:val="auto"/>
          <w:sz w:val="23"/>
          <w:szCs w:val="23"/>
        </w:rPr>
      </w:pPr>
    </w:p>
    <w:p w:rsidR="00FE3E5B" w:rsidRPr="00117BF4" w:rsidRDefault="00117BF4" w:rsidP="007E34AE">
      <w:pPr>
        <w:pStyle w:val="Default"/>
        <w:jc w:val="both"/>
        <w:rPr>
          <w:rFonts w:ascii="Arial" w:hAnsi="Arial" w:cs="Arial"/>
          <w:b/>
          <w:color w:val="auto"/>
          <w:sz w:val="23"/>
          <w:szCs w:val="23"/>
        </w:rPr>
      </w:pPr>
      <w:r>
        <w:rPr>
          <w:rFonts w:ascii="Arial" w:hAnsi="Arial" w:cs="Arial"/>
          <w:b/>
          <w:color w:val="auto"/>
          <w:sz w:val="23"/>
          <w:szCs w:val="23"/>
        </w:rPr>
        <w:t>4. Systems of documentation:</w:t>
      </w:r>
    </w:p>
    <w:p w:rsidR="00117BF4" w:rsidRPr="0002628E" w:rsidRDefault="00117BF4" w:rsidP="00117BF4">
      <w:pPr>
        <w:pStyle w:val="Default"/>
        <w:numPr>
          <w:ilvl w:val="0"/>
          <w:numId w:val="52"/>
        </w:numPr>
        <w:spacing w:after="27"/>
        <w:rPr>
          <w:rFonts w:ascii="Arial" w:hAnsi="Arial" w:cs="Arial"/>
          <w:color w:val="auto"/>
          <w:sz w:val="23"/>
          <w:szCs w:val="23"/>
        </w:rPr>
      </w:pPr>
      <w:r>
        <w:rPr>
          <w:rFonts w:ascii="Arial" w:hAnsi="Arial" w:cs="Arial"/>
          <w:color w:val="auto"/>
          <w:sz w:val="23"/>
          <w:szCs w:val="23"/>
        </w:rPr>
        <w:t xml:space="preserve">No banking facility available in project site. </w:t>
      </w:r>
      <w:r w:rsidRPr="0053661F">
        <w:rPr>
          <w:rFonts w:ascii="Arial" w:hAnsi="Arial" w:cs="Arial"/>
          <w:color w:val="auto"/>
          <w:sz w:val="23"/>
          <w:szCs w:val="23"/>
        </w:rPr>
        <w:t xml:space="preserve">Separate bank A/c </w:t>
      </w:r>
      <w:r>
        <w:rPr>
          <w:rFonts w:ascii="Arial" w:hAnsi="Arial" w:cs="Arial"/>
          <w:color w:val="auto"/>
          <w:sz w:val="23"/>
          <w:szCs w:val="23"/>
        </w:rPr>
        <w:t xml:space="preserve">is maintained at </w:t>
      </w:r>
      <w:proofErr w:type="spellStart"/>
      <w:r>
        <w:rPr>
          <w:rFonts w:ascii="Arial" w:hAnsi="Arial" w:cs="Arial"/>
          <w:color w:val="auto"/>
          <w:sz w:val="23"/>
          <w:szCs w:val="23"/>
        </w:rPr>
        <w:t>Mokokchung</w:t>
      </w:r>
      <w:proofErr w:type="spellEnd"/>
      <w:r>
        <w:rPr>
          <w:rFonts w:ascii="Arial" w:hAnsi="Arial" w:cs="Arial"/>
          <w:color w:val="auto"/>
          <w:sz w:val="23"/>
          <w:szCs w:val="23"/>
        </w:rPr>
        <w:t xml:space="preserve"> Town</w:t>
      </w:r>
      <w:r w:rsidRPr="0053661F">
        <w:rPr>
          <w:rFonts w:ascii="Arial" w:hAnsi="Arial" w:cs="Arial"/>
          <w:color w:val="auto"/>
          <w:sz w:val="23"/>
          <w:szCs w:val="23"/>
        </w:rPr>
        <w:t>.</w:t>
      </w:r>
    </w:p>
    <w:p w:rsidR="00117BF4" w:rsidRPr="0053661F" w:rsidRDefault="00117BF4" w:rsidP="00117BF4">
      <w:pPr>
        <w:pStyle w:val="Default"/>
        <w:numPr>
          <w:ilvl w:val="0"/>
          <w:numId w:val="52"/>
        </w:numPr>
        <w:rPr>
          <w:rFonts w:ascii="Arial" w:hAnsi="Arial" w:cs="Arial"/>
          <w:b/>
          <w:color w:val="auto"/>
          <w:sz w:val="23"/>
          <w:szCs w:val="23"/>
        </w:rPr>
      </w:pPr>
      <w:r w:rsidRPr="0053661F">
        <w:rPr>
          <w:rFonts w:ascii="Arial" w:hAnsi="Arial" w:cs="Arial"/>
          <w:color w:val="auto"/>
          <w:sz w:val="23"/>
          <w:szCs w:val="23"/>
        </w:rPr>
        <w:t>Vouchers are printed and machine numbered, but ledger is not maintained for vouchers</w:t>
      </w:r>
      <w:r>
        <w:rPr>
          <w:rFonts w:ascii="Arial" w:hAnsi="Arial" w:cs="Arial"/>
          <w:color w:val="auto"/>
          <w:sz w:val="23"/>
          <w:szCs w:val="23"/>
        </w:rPr>
        <w:t>.</w:t>
      </w:r>
    </w:p>
    <w:p w:rsidR="00117BF4" w:rsidRPr="0053661F" w:rsidRDefault="00117BF4" w:rsidP="00117BF4">
      <w:pPr>
        <w:pStyle w:val="Default"/>
        <w:numPr>
          <w:ilvl w:val="0"/>
          <w:numId w:val="52"/>
        </w:numPr>
        <w:rPr>
          <w:rFonts w:ascii="Arial" w:hAnsi="Arial" w:cs="Arial"/>
          <w:color w:val="auto"/>
          <w:sz w:val="23"/>
          <w:szCs w:val="23"/>
        </w:rPr>
      </w:pPr>
      <w:r w:rsidRPr="0053661F">
        <w:rPr>
          <w:rFonts w:ascii="Arial" w:hAnsi="Arial" w:cs="Arial"/>
          <w:color w:val="auto"/>
          <w:sz w:val="23"/>
          <w:szCs w:val="23"/>
        </w:rPr>
        <w:t>Cash book</w:t>
      </w:r>
      <w:r>
        <w:rPr>
          <w:rFonts w:ascii="Arial" w:hAnsi="Arial" w:cs="Arial"/>
          <w:color w:val="auto"/>
          <w:sz w:val="23"/>
          <w:szCs w:val="23"/>
        </w:rPr>
        <w:t xml:space="preserve"> is </w:t>
      </w:r>
      <w:r w:rsidRPr="0053661F">
        <w:rPr>
          <w:rFonts w:ascii="Arial" w:hAnsi="Arial" w:cs="Arial"/>
          <w:color w:val="auto"/>
          <w:sz w:val="23"/>
          <w:szCs w:val="23"/>
        </w:rPr>
        <w:t xml:space="preserve">updated on </w:t>
      </w:r>
      <w:r>
        <w:rPr>
          <w:rFonts w:ascii="Arial" w:hAnsi="Arial" w:cs="Arial"/>
          <w:color w:val="auto"/>
          <w:sz w:val="23"/>
          <w:szCs w:val="23"/>
        </w:rPr>
        <w:t xml:space="preserve">a </w:t>
      </w:r>
      <w:r w:rsidRPr="0053661F">
        <w:rPr>
          <w:rFonts w:ascii="Arial" w:hAnsi="Arial" w:cs="Arial"/>
          <w:color w:val="auto"/>
          <w:sz w:val="23"/>
          <w:szCs w:val="23"/>
        </w:rPr>
        <w:t>daily basis.</w:t>
      </w:r>
    </w:p>
    <w:p w:rsidR="00117BF4" w:rsidRPr="0053661F" w:rsidRDefault="00117BF4" w:rsidP="00117BF4">
      <w:pPr>
        <w:pStyle w:val="Default"/>
        <w:numPr>
          <w:ilvl w:val="0"/>
          <w:numId w:val="52"/>
        </w:numPr>
        <w:rPr>
          <w:rFonts w:ascii="Arial" w:hAnsi="Arial" w:cs="Arial"/>
          <w:color w:val="auto"/>
          <w:sz w:val="23"/>
          <w:szCs w:val="23"/>
        </w:rPr>
      </w:pPr>
      <w:r w:rsidRPr="0053661F">
        <w:rPr>
          <w:rFonts w:ascii="Arial" w:hAnsi="Arial" w:cs="Arial"/>
          <w:color w:val="auto"/>
          <w:sz w:val="23"/>
          <w:szCs w:val="23"/>
        </w:rPr>
        <w:t>SOE is submitted in time.</w:t>
      </w:r>
    </w:p>
    <w:p w:rsidR="00117BF4" w:rsidRPr="0002628E" w:rsidRDefault="00117BF4" w:rsidP="00117BF4">
      <w:pPr>
        <w:pStyle w:val="Default"/>
        <w:numPr>
          <w:ilvl w:val="0"/>
          <w:numId w:val="52"/>
        </w:numPr>
        <w:spacing w:after="27"/>
        <w:rPr>
          <w:rFonts w:ascii="Arial" w:hAnsi="Arial" w:cs="Arial"/>
          <w:color w:val="auto"/>
          <w:sz w:val="23"/>
          <w:szCs w:val="23"/>
        </w:rPr>
      </w:pPr>
      <w:r>
        <w:rPr>
          <w:rFonts w:ascii="Arial" w:hAnsi="Arial" w:cs="Arial"/>
          <w:color w:val="auto"/>
          <w:sz w:val="23"/>
          <w:szCs w:val="23"/>
        </w:rPr>
        <w:t>No m</w:t>
      </w:r>
      <w:r w:rsidRPr="0002628E">
        <w:rPr>
          <w:rFonts w:ascii="Arial" w:hAnsi="Arial" w:cs="Arial"/>
          <w:color w:val="auto"/>
          <w:sz w:val="23"/>
          <w:szCs w:val="23"/>
        </w:rPr>
        <w:t xml:space="preserve">ismatch found </w:t>
      </w:r>
      <w:r>
        <w:rPr>
          <w:rFonts w:ascii="Arial" w:hAnsi="Arial" w:cs="Arial"/>
          <w:color w:val="auto"/>
          <w:sz w:val="23"/>
          <w:szCs w:val="23"/>
        </w:rPr>
        <w:t xml:space="preserve">in </w:t>
      </w:r>
      <w:r w:rsidRPr="0002628E">
        <w:rPr>
          <w:rFonts w:ascii="Arial" w:hAnsi="Arial" w:cs="Arial"/>
          <w:color w:val="auto"/>
          <w:sz w:val="23"/>
          <w:szCs w:val="23"/>
        </w:rPr>
        <w:t>phys</w:t>
      </w:r>
      <w:r>
        <w:rPr>
          <w:rFonts w:ascii="Arial" w:hAnsi="Arial" w:cs="Arial"/>
          <w:color w:val="auto"/>
          <w:sz w:val="23"/>
          <w:szCs w:val="23"/>
        </w:rPr>
        <w:t xml:space="preserve">ical and financial reporting. </w:t>
      </w:r>
      <w:r w:rsidRPr="0002628E">
        <w:rPr>
          <w:rFonts w:ascii="Arial" w:hAnsi="Arial" w:cs="Arial"/>
          <w:color w:val="auto"/>
          <w:sz w:val="23"/>
          <w:szCs w:val="23"/>
        </w:rPr>
        <w:t>Audit report is in place.</w:t>
      </w:r>
    </w:p>
    <w:p w:rsidR="00117BF4" w:rsidRPr="0002628E" w:rsidRDefault="00117BF4" w:rsidP="00117BF4">
      <w:pPr>
        <w:pStyle w:val="Default"/>
        <w:numPr>
          <w:ilvl w:val="0"/>
          <w:numId w:val="34"/>
        </w:numPr>
        <w:rPr>
          <w:rFonts w:ascii="Arial" w:hAnsi="Arial" w:cs="Arial"/>
          <w:color w:val="auto"/>
          <w:sz w:val="23"/>
          <w:szCs w:val="23"/>
        </w:rPr>
      </w:pPr>
      <w:r w:rsidRPr="0002628E">
        <w:rPr>
          <w:rFonts w:ascii="Arial" w:hAnsi="Arial" w:cs="Arial"/>
          <w:color w:val="auto"/>
          <w:sz w:val="23"/>
          <w:szCs w:val="23"/>
        </w:rPr>
        <w:t>Assets register</w:t>
      </w:r>
      <w:r>
        <w:rPr>
          <w:rFonts w:ascii="Arial" w:hAnsi="Arial" w:cs="Arial"/>
          <w:color w:val="auto"/>
          <w:sz w:val="23"/>
          <w:szCs w:val="23"/>
        </w:rPr>
        <w:t xml:space="preserve"> is properly maintained and all </w:t>
      </w:r>
      <w:r w:rsidRPr="0002628E">
        <w:rPr>
          <w:rFonts w:ascii="Arial" w:hAnsi="Arial" w:cs="Arial"/>
          <w:color w:val="auto"/>
          <w:sz w:val="23"/>
          <w:szCs w:val="23"/>
        </w:rPr>
        <w:t>assets ar</w:t>
      </w:r>
      <w:r>
        <w:rPr>
          <w:rFonts w:ascii="Arial" w:hAnsi="Arial" w:cs="Arial"/>
          <w:color w:val="auto"/>
          <w:sz w:val="23"/>
          <w:szCs w:val="23"/>
        </w:rPr>
        <w:t>e marked and codified.</w:t>
      </w:r>
    </w:p>
    <w:p w:rsidR="000D4041" w:rsidRPr="00696560" w:rsidRDefault="000D4041" w:rsidP="007E34AE">
      <w:pPr>
        <w:pStyle w:val="Default"/>
        <w:jc w:val="both"/>
        <w:rPr>
          <w:rFonts w:ascii="Arial" w:hAnsi="Arial" w:cs="Arial"/>
          <w:color w:val="auto"/>
          <w:sz w:val="23"/>
          <w:szCs w:val="23"/>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0D4041" w:rsidRPr="009260F8" w:rsidRDefault="000D4041" w:rsidP="007E34AE">
      <w:pPr>
        <w:pStyle w:val="Default"/>
        <w:jc w:val="both"/>
        <w:rPr>
          <w:rFonts w:ascii="Arial" w:hAnsi="Arial" w:cs="Arial"/>
          <w:b/>
          <w:color w:val="auto"/>
          <w:sz w:val="23"/>
          <w:szCs w:val="23"/>
        </w:rPr>
      </w:pPr>
      <w:r w:rsidRPr="009260F8">
        <w:rPr>
          <w:rFonts w:ascii="Arial" w:hAnsi="Arial" w:cs="Arial"/>
          <w:b/>
          <w:color w:val="auto"/>
          <w:sz w:val="23"/>
          <w:szCs w:val="23"/>
        </w:rPr>
        <w:t xml:space="preserve">VIII a. Project Manager </w:t>
      </w:r>
    </w:p>
    <w:p w:rsidR="0067627B" w:rsidRDefault="00000426" w:rsidP="007E34AE">
      <w:pPr>
        <w:pStyle w:val="Default"/>
        <w:numPr>
          <w:ilvl w:val="0"/>
          <w:numId w:val="19"/>
        </w:numPr>
        <w:jc w:val="both"/>
        <w:rPr>
          <w:rFonts w:ascii="Arial" w:hAnsi="Arial" w:cs="Arial"/>
          <w:color w:val="auto"/>
          <w:sz w:val="23"/>
          <w:szCs w:val="23"/>
        </w:rPr>
      </w:pPr>
      <w:r w:rsidRPr="004B19B4">
        <w:rPr>
          <w:rFonts w:ascii="Arial" w:hAnsi="Arial" w:cs="Arial"/>
          <w:color w:val="auto"/>
          <w:sz w:val="23"/>
          <w:szCs w:val="23"/>
        </w:rPr>
        <w:t xml:space="preserve">Program Manager </w:t>
      </w:r>
      <w:r w:rsidR="0067627B">
        <w:rPr>
          <w:rFonts w:ascii="Arial" w:hAnsi="Arial" w:cs="Arial"/>
          <w:color w:val="auto"/>
          <w:sz w:val="23"/>
          <w:szCs w:val="23"/>
        </w:rPr>
        <w:t xml:space="preserve">was appointed as ORW in the TI project in 2005 and continued till 2008. He graduated to Accountant in 2008-09 project </w:t>
      </w:r>
      <w:r w:rsidR="00420A61">
        <w:rPr>
          <w:rFonts w:ascii="Arial" w:hAnsi="Arial" w:cs="Arial"/>
          <w:color w:val="auto"/>
          <w:sz w:val="23"/>
          <w:szCs w:val="23"/>
        </w:rPr>
        <w:t>years</w:t>
      </w:r>
      <w:r w:rsidR="0067627B">
        <w:rPr>
          <w:rFonts w:ascii="Arial" w:hAnsi="Arial" w:cs="Arial"/>
          <w:color w:val="auto"/>
          <w:sz w:val="23"/>
          <w:szCs w:val="23"/>
        </w:rPr>
        <w:t xml:space="preserve"> and was promoted to Program in 2009.</w:t>
      </w:r>
    </w:p>
    <w:p w:rsidR="00420A61" w:rsidRPr="00420A61" w:rsidRDefault="00420A61" w:rsidP="00420A61">
      <w:pPr>
        <w:pStyle w:val="ListParagraph"/>
        <w:numPr>
          <w:ilvl w:val="0"/>
          <w:numId w:val="19"/>
        </w:numPr>
        <w:autoSpaceDE w:val="0"/>
        <w:autoSpaceDN w:val="0"/>
        <w:adjustRightInd w:val="0"/>
        <w:spacing w:after="0" w:line="240" w:lineRule="auto"/>
        <w:rPr>
          <w:rFonts w:ascii="Arial" w:hAnsi="Arial" w:cs="Arial"/>
          <w:sz w:val="23"/>
          <w:szCs w:val="23"/>
        </w:rPr>
      </w:pPr>
      <w:r w:rsidRPr="00420A61">
        <w:rPr>
          <w:rFonts w:ascii="Arial" w:hAnsi="Arial" w:cs="Arial"/>
          <w:sz w:val="23"/>
          <w:szCs w:val="23"/>
        </w:rPr>
        <w:t xml:space="preserve">The PM is familiar with the proposal and Quarterly Plan and program performance indicators. Conducts </w:t>
      </w:r>
      <w:r>
        <w:rPr>
          <w:rFonts w:ascii="Arial" w:hAnsi="Arial" w:cs="Arial"/>
          <w:sz w:val="23"/>
          <w:szCs w:val="23"/>
        </w:rPr>
        <w:t>Weekly &amp; M</w:t>
      </w:r>
      <w:r w:rsidRPr="00420A61">
        <w:rPr>
          <w:rFonts w:ascii="Arial" w:hAnsi="Arial" w:cs="Arial"/>
          <w:sz w:val="23"/>
          <w:szCs w:val="23"/>
        </w:rPr>
        <w:t xml:space="preserve">onthly review meetings and prepares </w:t>
      </w:r>
      <w:r>
        <w:rPr>
          <w:rFonts w:ascii="Arial" w:hAnsi="Arial" w:cs="Arial"/>
          <w:sz w:val="23"/>
          <w:szCs w:val="23"/>
        </w:rPr>
        <w:t>Weekly &amp;</w:t>
      </w:r>
      <w:r w:rsidRPr="00420A61">
        <w:rPr>
          <w:rFonts w:ascii="Arial" w:hAnsi="Arial" w:cs="Arial"/>
          <w:sz w:val="23"/>
          <w:szCs w:val="23"/>
        </w:rPr>
        <w:t xml:space="preserve">Monthly Plan for the Project along with all the staff.  </w:t>
      </w:r>
    </w:p>
    <w:p w:rsidR="00420A61" w:rsidRPr="00420A61" w:rsidRDefault="00420A61" w:rsidP="00420A61">
      <w:pPr>
        <w:pStyle w:val="ListParagraph"/>
        <w:numPr>
          <w:ilvl w:val="0"/>
          <w:numId w:val="19"/>
        </w:numPr>
        <w:autoSpaceDE w:val="0"/>
        <w:autoSpaceDN w:val="0"/>
        <w:adjustRightInd w:val="0"/>
        <w:spacing w:after="0" w:line="240" w:lineRule="auto"/>
        <w:rPr>
          <w:rFonts w:ascii="Arial" w:hAnsi="Arial" w:cs="Arial"/>
          <w:sz w:val="23"/>
          <w:szCs w:val="23"/>
        </w:rPr>
      </w:pPr>
      <w:r w:rsidRPr="00420A61">
        <w:rPr>
          <w:rFonts w:ascii="Arial" w:hAnsi="Arial" w:cs="Arial"/>
          <w:sz w:val="23"/>
          <w:szCs w:val="23"/>
        </w:rPr>
        <w:t>Has basic knowledge on financial management and is skilled in computerization and management of data.</w:t>
      </w:r>
    </w:p>
    <w:p w:rsidR="001D287D" w:rsidRPr="00420A61" w:rsidRDefault="00420A61" w:rsidP="00420A61">
      <w:pPr>
        <w:pStyle w:val="ListParagraph"/>
        <w:numPr>
          <w:ilvl w:val="0"/>
          <w:numId w:val="19"/>
        </w:numPr>
        <w:autoSpaceDE w:val="0"/>
        <w:autoSpaceDN w:val="0"/>
        <w:adjustRightInd w:val="0"/>
        <w:spacing w:after="0" w:line="240" w:lineRule="auto"/>
        <w:rPr>
          <w:rFonts w:ascii="Arial" w:hAnsi="Arial" w:cs="Arial"/>
          <w:sz w:val="23"/>
          <w:szCs w:val="23"/>
        </w:rPr>
      </w:pPr>
      <w:r w:rsidRPr="00420A61">
        <w:rPr>
          <w:rFonts w:ascii="Arial" w:hAnsi="Arial" w:cs="Arial"/>
          <w:sz w:val="23"/>
          <w:szCs w:val="23"/>
        </w:rPr>
        <w:t>PM undertakes field visit twice monthly</w:t>
      </w:r>
      <w:r>
        <w:rPr>
          <w:rFonts w:ascii="Arial" w:hAnsi="Arial" w:cs="Arial"/>
          <w:sz w:val="23"/>
          <w:szCs w:val="23"/>
        </w:rPr>
        <w:t xml:space="preserve"> for Supervision and Monitoring: Supervisory field visit details captured in new formats.</w:t>
      </w:r>
    </w:p>
    <w:p w:rsidR="00E75D37" w:rsidRDefault="00E75D37" w:rsidP="007E34AE">
      <w:pPr>
        <w:pStyle w:val="Default"/>
        <w:jc w:val="both"/>
        <w:rPr>
          <w:rFonts w:ascii="Arial" w:hAnsi="Arial" w:cs="Arial"/>
          <w:b/>
          <w:color w:val="auto"/>
          <w:sz w:val="23"/>
          <w:szCs w:val="23"/>
          <w:highlight w:val="yellow"/>
        </w:rPr>
      </w:pPr>
    </w:p>
    <w:p w:rsidR="00E75D37" w:rsidRPr="00C003C8" w:rsidRDefault="00596173" w:rsidP="00E75D37">
      <w:pPr>
        <w:pStyle w:val="Default"/>
        <w:rPr>
          <w:rFonts w:ascii="Arial" w:hAnsi="Arial" w:cs="Arial"/>
          <w:b/>
          <w:color w:val="auto"/>
          <w:sz w:val="23"/>
          <w:szCs w:val="23"/>
        </w:rPr>
      </w:pPr>
      <w:r>
        <w:rPr>
          <w:rFonts w:ascii="Arial" w:hAnsi="Arial" w:cs="Arial"/>
          <w:b/>
          <w:color w:val="auto"/>
          <w:sz w:val="23"/>
          <w:szCs w:val="23"/>
        </w:rPr>
        <w:t>VIII b</w:t>
      </w:r>
      <w:r w:rsidR="00E75D37">
        <w:rPr>
          <w:rFonts w:ascii="Arial" w:hAnsi="Arial" w:cs="Arial"/>
          <w:b/>
          <w:color w:val="auto"/>
          <w:sz w:val="23"/>
          <w:szCs w:val="23"/>
        </w:rPr>
        <w:t xml:space="preserve">. </w:t>
      </w:r>
      <w:r w:rsidR="00E75D37" w:rsidRPr="00C003C8">
        <w:rPr>
          <w:rFonts w:ascii="Arial" w:hAnsi="Arial" w:cs="Arial"/>
          <w:b/>
          <w:color w:val="auto"/>
          <w:sz w:val="23"/>
          <w:szCs w:val="23"/>
        </w:rPr>
        <w:t>ANM/ Counsellor in IDU TI</w:t>
      </w:r>
    </w:p>
    <w:p w:rsidR="00647E4C" w:rsidRDefault="000D20E4" w:rsidP="00647E4C">
      <w:pPr>
        <w:pStyle w:val="Default"/>
        <w:numPr>
          <w:ilvl w:val="0"/>
          <w:numId w:val="20"/>
        </w:numPr>
        <w:jc w:val="both"/>
        <w:rPr>
          <w:rFonts w:ascii="Arial" w:hAnsi="Arial" w:cs="Arial"/>
          <w:color w:val="auto"/>
          <w:sz w:val="23"/>
          <w:szCs w:val="23"/>
        </w:rPr>
      </w:pPr>
      <w:r>
        <w:rPr>
          <w:rFonts w:ascii="Arial" w:hAnsi="Arial" w:cs="Arial"/>
          <w:color w:val="auto"/>
          <w:sz w:val="23"/>
          <w:szCs w:val="23"/>
        </w:rPr>
        <w:t>Nurse newly appointed in February 2016. In-house orientation on data collection tools given by Program Manager.</w:t>
      </w:r>
    </w:p>
    <w:p w:rsidR="00647E4C" w:rsidRDefault="00647E4C" w:rsidP="00647E4C">
      <w:pPr>
        <w:pStyle w:val="Default"/>
        <w:ind w:left="720"/>
        <w:jc w:val="both"/>
        <w:rPr>
          <w:rFonts w:ascii="Arial" w:hAnsi="Arial" w:cs="Arial"/>
          <w:color w:val="auto"/>
          <w:sz w:val="23"/>
          <w:szCs w:val="23"/>
        </w:rPr>
      </w:pPr>
    </w:p>
    <w:p w:rsidR="00647E4C" w:rsidRPr="00647E4C" w:rsidRDefault="00647E4C" w:rsidP="00647E4C">
      <w:pPr>
        <w:pStyle w:val="Default"/>
        <w:ind w:left="720"/>
        <w:jc w:val="both"/>
        <w:rPr>
          <w:rFonts w:ascii="Arial" w:hAnsi="Arial" w:cs="Arial"/>
          <w:color w:val="auto"/>
          <w:sz w:val="23"/>
          <w:szCs w:val="23"/>
        </w:rPr>
      </w:pPr>
    </w:p>
    <w:p w:rsidR="000D4041" w:rsidRPr="00D10F76" w:rsidRDefault="00596173" w:rsidP="007E34AE">
      <w:pPr>
        <w:pStyle w:val="Default"/>
        <w:jc w:val="both"/>
        <w:rPr>
          <w:rFonts w:ascii="Arial" w:hAnsi="Arial" w:cs="Arial"/>
          <w:b/>
          <w:color w:val="auto"/>
          <w:sz w:val="23"/>
          <w:szCs w:val="23"/>
        </w:rPr>
      </w:pPr>
      <w:r>
        <w:rPr>
          <w:rFonts w:ascii="Arial" w:hAnsi="Arial" w:cs="Arial"/>
          <w:b/>
          <w:color w:val="auto"/>
          <w:sz w:val="23"/>
          <w:szCs w:val="23"/>
        </w:rPr>
        <w:lastRenderedPageBreak/>
        <w:t>VIII c</w:t>
      </w:r>
      <w:r w:rsidR="000D4041" w:rsidRPr="00D10F76">
        <w:rPr>
          <w:rFonts w:ascii="Arial" w:hAnsi="Arial" w:cs="Arial"/>
          <w:b/>
          <w:color w:val="auto"/>
          <w:sz w:val="23"/>
          <w:szCs w:val="23"/>
        </w:rPr>
        <w:t xml:space="preserve">. ORW </w:t>
      </w:r>
    </w:p>
    <w:p w:rsidR="000D4041" w:rsidRDefault="000D4041" w:rsidP="007E34AE">
      <w:pPr>
        <w:pStyle w:val="Default"/>
        <w:jc w:val="both"/>
        <w:rPr>
          <w:rFonts w:ascii="Arial" w:hAnsi="Arial" w:cs="Arial"/>
          <w:b/>
          <w:color w:val="auto"/>
          <w:sz w:val="23"/>
          <w:szCs w:val="23"/>
        </w:rPr>
      </w:pPr>
      <w:r w:rsidRPr="00D10F76">
        <w:rPr>
          <w:rFonts w:ascii="Arial" w:hAnsi="Arial" w:cs="Arial"/>
          <w:b/>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0D20E4" w:rsidRPr="00D10F76" w:rsidRDefault="000D20E4" w:rsidP="007E34AE">
      <w:pPr>
        <w:pStyle w:val="Default"/>
        <w:jc w:val="both"/>
        <w:rPr>
          <w:rFonts w:ascii="Arial" w:hAnsi="Arial" w:cs="Arial"/>
          <w:b/>
          <w:color w:val="auto"/>
          <w:sz w:val="23"/>
          <w:szCs w:val="23"/>
        </w:rPr>
      </w:pPr>
    </w:p>
    <w:tbl>
      <w:tblPr>
        <w:tblStyle w:val="TableGrid"/>
        <w:tblW w:w="8678" w:type="dxa"/>
        <w:tblInd w:w="502" w:type="dxa"/>
        <w:tblLook w:val="04A0"/>
      </w:tblPr>
      <w:tblGrid>
        <w:gridCol w:w="2188"/>
        <w:gridCol w:w="2521"/>
        <w:gridCol w:w="3969"/>
      </w:tblGrid>
      <w:tr w:rsidR="000D20E4" w:rsidTr="000D20E4">
        <w:trPr>
          <w:trHeight w:val="180"/>
        </w:trPr>
        <w:tc>
          <w:tcPr>
            <w:tcW w:w="2188" w:type="dxa"/>
          </w:tcPr>
          <w:p w:rsidR="000D20E4" w:rsidRPr="00D91B57" w:rsidRDefault="000D20E4" w:rsidP="00510F2E">
            <w:pPr>
              <w:pStyle w:val="NoSpacing"/>
              <w:jc w:val="both"/>
              <w:rPr>
                <w:rFonts w:ascii="Arial" w:eastAsiaTheme="minorHAnsi" w:hAnsi="Arial" w:cs="Arial"/>
                <w:sz w:val="23"/>
                <w:szCs w:val="23"/>
                <w:lang w:val="en-SG"/>
              </w:rPr>
            </w:pPr>
            <w:r>
              <w:rPr>
                <w:rFonts w:ascii="Arial" w:eastAsiaTheme="minorHAnsi" w:hAnsi="Arial" w:cs="Arial"/>
                <w:sz w:val="23"/>
                <w:szCs w:val="23"/>
                <w:lang w:val="en-SG"/>
              </w:rPr>
              <w:t>Name of ORW</w:t>
            </w:r>
          </w:p>
        </w:tc>
        <w:tc>
          <w:tcPr>
            <w:tcW w:w="2521"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Training organised by</w:t>
            </w:r>
          </w:p>
        </w:tc>
        <w:tc>
          <w:tcPr>
            <w:tcW w:w="3969"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Topics Covered</w:t>
            </w:r>
          </w:p>
        </w:tc>
      </w:tr>
      <w:tr w:rsidR="000D20E4" w:rsidTr="000D20E4">
        <w:trPr>
          <w:trHeight w:val="180"/>
        </w:trPr>
        <w:tc>
          <w:tcPr>
            <w:tcW w:w="2188" w:type="dxa"/>
            <w:vMerge w:val="restart"/>
          </w:tcPr>
          <w:p w:rsidR="000D20E4" w:rsidRDefault="000D20E4" w:rsidP="000D20E4">
            <w:pPr>
              <w:pStyle w:val="NoSpacing"/>
              <w:rPr>
                <w:rFonts w:ascii="Arial" w:hAnsi="Arial" w:cs="Arial"/>
                <w:color w:val="000000"/>
                <w:kern w:val="24"/>
                <w:sz w:val="24"/>
                <w:szCs w:val="24"/>
              </w:rPr>
            </w:pPr>
          </w:p>
          <w:p w:rsidR="000D20E4" w:rsidRPr="00D91B57" w:rsidRDefault="000D20E4" w:rsidP="000D20E4">
            <w:pPr>
              <w:pStyle w:val="NoSpacing"/>
              <w:rPr>
                <w:rFonts w:ascii="Arial" w:eastAsiaTheme="minorHAnsi" w:hAnsi="Arial" w:cs="Arial"/>
                <w:sz w:val="23"/>
                <w:szCs w:val="23"/>
                <w:lang w:val="en-SG"/>
              </w:rPr>
            </w:pPr>
            <w:r w:rsidRPr="00356FE3">
              <w:rPr>
                <w:rFonts w:ascii="Arial" w:hAnsi="Arial" w:cs="Arial"/>
                <w:color w:val="000000"/>
                <w:kern w:val="24"/>
                <w:sz w:val="24"/>
                <w:szCs w:val="24"/>
              </w:rPr>
              <w:t>MOATOSH</w:t>
            </w:r>
            <w:r>
              <w:rPr>
                <w:rFonts w:ascii="Arial" w:hAnsi="Arial" w:cs="Arial"/>
                <w:color w:val="000000"/>
                <w:kern w:val="24"/>
                <w:sz w:val="24"/>
                <w:szCs w:val="24"/>
              </w:rPr>
              <w:t>I</w:t>
            </w:r>
          </w:p>
        </w:tc>
        <w:tc>
          <w:tcPr>
            <w:tcW w:w="2521"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LS_MKG-CSS</w:t>
            </w:r>
          </w:p>
        </w:tc>
        <w:tc>
          <w:tcPr>
            <w:tcW w:w="3969"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Harm Reduction</w:t>
            </w:r>
          </w:p>
        </w:tc>
      </w:tr>
      <w:tr w:rsidR="000D20E4" w:rsidTr="000D20E4">
        <w:trPr>
          <w:trHeight w:val="180"/>
        </w:trPr>
        <w:tc>
          <w:tcPr>
            <w:tcW w:w="2188" w:type="dxa"/>
            <w:vMerge/>
          </w:tcPr>
          <w:p w:rsidR="000D20E4" w:rsidRPr="00D91B57" w:rsidRDefault="000D20E4" w:rsidP="000D20E4">
            <w:pPr>
              <w:pStyle w:val="NoSpacing"/>
              <w:rPr>
                <w:rFonts w:ascii="Arial" w:eastAsiaTheme="minorHAnsi" w:hAnsi="Arial" w:cs="Arial"/>
                <w:sz w:val="23"/>
                <w:szCs w:val="23"/>
                <w:lang w:val="en-SG"/>
              </w:rPr>
            </w:pPr>
          </w:p>
        </w:tc>
        <w:tc>
          <w:tcPr>
            <w:tcW w:w="2521"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LS_MKG-CSS</w:t>
            </w:r>
          </w:p>
        </w:tc>
        <w:tc>
          <w:tcPr>
            <w:tcW w:w="3969"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ORW Refresher Training</w:t>
            </w:r>
          </w:p>
        </w:tc>
      </w:tr>
      <w:tr w:rsidR="000D20E4" w:rsidTr="000D20E4">
        <w:tc>
          <w:tcPr>
            <w:tcW w:w="2188" w:type="dxa"/>
            <w:vMerge w:val="restart"/>
          </w:tcPr>
          <w:p w:rsidR="000D20E4" w:rsidRDefault="000D20E4" w:rsidP="000D20E4">
            <w:pPr>
              <w:pStyle w:val="NoSpacing"/>
              <w:rPr>
                <w:rFonts w:ascii="Arial" w:hAnsi="Arial" w:cs="Arial"/>
                <w:color w:val="000000"/>
                <w:kern w:val="24"/>
                <w:sz w:val="24"/>
                <w:szCs w:val="24"/>
              </w:rPr>
            </w:pPr>
          </w:p>
          <w:p w:rsidR="000D20E4" w:rsidRPr="00D91B57" w:rsidRDefault="000D20E4" w:rsidP="000D20E4">
            <w:pPr>
              <w:pStyle w:val="NoSpacing"/>
              <w:rPr>
                <w:rFonts w:ascii="Arial" w:eastAsiaTheme="minorHAnsi" w:hAnsi="Arial" w:cs="Arial"/>
                <w:sz w:val="23"/>
                <w:szCs w:val="23"/>
                <w:lang w:val="en-SG"/>
              </w:rPr>
            </w:pPr>
            <w:r w:rsidRPr="00356FE3">
              <w:rPr>
                <w:rFonts w:ascii="Arial" w:hAnsi="Arial" w:cs="Arial"/>
                <w:color w:val="000000"/>
                <w:kern w:val="24"/>
                <w:sz w:val="24"/>
                <w:szCs w:val="24"/>
              </w:rPr>
              <w:t>TEMSHI</w:t>
            </w:r>
          </w:p>
        </w:tc>
        <w:tc>
          <w:tcPr>
            <w:tcW w:w="2521"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LS_MKG-CSS</w:t>
            </w:r>
          </w:p>
        </w:tc>
        <w:tc>
          <w:tcPr>
            <w:tcW w:w="3969"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Harm Reduction</w:t>
            </w:r>
          </w:p>
        </w:tc>
      </w:tr>
      <w:tr w:rsidR="000D20E4" w:rsidTr="000D20E4">
        <w:tc>
          <w:tcPr>
            <w:tcW w:w="2188" w:type="dxa"/>
            <w:vMerge/>
          </w:tcPr>
          <w:p w:rsidR="000D20E4" w:rsidRPr="00356FE3" w:rsidRDefault="000D20E4" w:rsidP="00510F2E">
            <w:pPr>
              <w:pStyle w:val="NoSpacing"/>
              <w:jc w:val="both"/>
              <w:rPr>
                <w:rFonts w:ascii="Arial" w:hAnsi="Arial" w:cs="Arial"/>
                <w:color w:val="000000"/>
                <w:kern w:val="24"/>
                <w:sz w:val="24"/>
                <w:szCs w:val="24"/>
              </w:rPr>
            </w:pPr>
          </w:p>
        </w:tc>
        <w:tc>
          <w:tcPr>
            <w:tcW w:w="2521"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LS_MKG-CSS</w:t>
            </w:r>
          </w:p>
        </w:tc>
        <w:tc>
          <w:tcPr>
            <w:tcW w:w="3969" w:type="dxa"/>
          </w:tcPr>
          <w:p w:rsidR="000D20E4" w:rsidRDefault="000D20E4" w:rsidP="00510F2E">
            <w:pPr>
              <w:pStyle w:val="Default"/>
              <w:rPr>
                <w:rFonts w:ascii="Arial" w:hAnsi="Arial" w:cs="Arial"/>
                <w:color w:val="auto"/>
                <w:sz w:val="23"/>
                <w:szCs w:val="23"/>
              </w:rPr>
            </w:pPr>
            <w:r>
              <w:rPr>
                <w:rFonts w:ascii="Arial" w:hAnsi="Arial" w:cs="Arial"/>
                <w:color w:val="auto"/>
                <w:sz w:val="23"/>
                <w:szCs w:val="23"/>
              </w:rPr>
              <w:t>ORW Refresher Training</w:t>
            </w:r>
          </w:p>
        </w:tc>
      </w:tr>
    </w:tbl>
    <w:p w:rsidR="000D20E4" w:rsidRDefault="000D20E4" w:rsidP="000D20E4">
      <w:pPr>
        <w:pStyle w:val="Default"/>
        <w:ind w:left="720"/>
        <w:jc w:val="both"/>
        <w:rPr>
          <w:rFonts w:ascii="Arial" w:hAnsi="Arial" w:cs="Arial"/>
          <w:color w:val="auto"/>
          <w:sz w:val="23"/>
          <w:szCs w:val="23"/>
        </w:rPr>
      </w:pPr>
    </w:p>
    <w:p w:rsidR="00A97924" w:rsidRPr="00254A3A" w:rsidRDefault="00984639" w:rsidP="007E34AE">
      <w:pPr>
        <w:pStyle w:val="Default"/>
        <w:numPr>
          <w:ilvl w:val="0"/>
          <w:numId w:val="32"/>
        </w:numPr>
        <w:jc w:val="both"/>
        <w:rPr>
          <w:rFonts w:ascii="Arial" w:hAnsi="Arial" w:cs="Arial"/>
          <w:color w:val="auto"/>
          <w:sz w:val="23"/>
          <w:szCs w:val="23"/>
        </w:rPr>
      </w:pPr>
      <w:r w:rsidRPr="00254A3A">
        <w:rPr>
          <w:rFonts w:ascii="Arial" w:hAnsi="Arial" w:cs="Arial"/>
          <w:color w:val="auto"/>
          <w:sz w:val="23"/>
          <w:szCs w:val="23"/>
        </w:rPr>
        <w:t>M</w:t>
      </w:r>
      <w:r w:rsidR="00A97924" w:rsidRPr="00254A3A">
        <w:rPr>
          <w:rFonts w:ascii="Arial" w:hAnsi="Arial" w:cs="Arial"/>
          <w:color w:val="auto"/>
          <w:sz w:val="23"/>
          <w:szCs w:val="23"/>
        </w:rPr>
        <w:t xml:space="preserve">onitoring </w:t>
      </w:r>
      <w:r w:rsidRPr="00254A3A">
        <w:rPr>
          <w:rFonts w:ascii="Arial" w:hAnsi="Arial" w:cs="Arial"/>
          <w:color w:val="auto"/>
          <w:sz w:val="23"/>
          <w:szCs w:val="23"/>
        </w:rPr>
        <w:t xml:space="preserve">of PEs </w:t>
      </w:r>
      <w:r w:rsidR="00A97924" w:rsidRPr="00254A3A">
        <w:rPr>
          <w:rFonts w:ascii="Arial" w:hAnsi="Arial" w:cs="Arial"/>
          <w:color w:val="auto"/>
          <w:sz w:val="23"/>
          <w:szCs w:val="23"/>
        </w:rPr>
        <w:t>is done by the ORW</w:t>
      </w:r>
      <w:r w:rsidRPr="00254A3A">
        <w:rPr>
          <w:rFonts w:ascii="Arial" w:hAnsi="Arial" w:cs="Arial"/>
          <w:color w:val="auto"/>
          <w:sz w:val="23"/>
          <w:szCs w:val="23"/>
        </w:rPr>
        <w:t xml:space="preserve">. Outreach planning is done in consultation with their respective PEs or as per need based.  </w:t>
      </w:r>
    </w:p>
    <w:p w:rsidR="00984639" w:rsidRPr="00254A3A" w:rsidRDefault="00984639" w:rsidP="007E34AE">
      <w:pPr>
        <w:pStyle w:val="Default"/>
        <w:numPr>
          <w:ilvl w:val="0"/>
          <w:numId w:val="32"/>
        </w:numPr>
        <w:jc w:val="both"/>
        <w:rPr>
          <w:rFonts w:ascii="Arial" w:hAnsi="Arial" w:cs="Arial"/>
          <w:color w:val="auto"/>
          <w:sz w:val="23"/>
          <w:szCs w:val="23"/>
        </w:rPr>
      </w:pPr>
      <w:r w:rsidRPr="00254A3A">
        <w:rPr>
          <w:rFonts w:ascii="Arial" w:hAnsi="Arial" w:cs="Arial"/>
          <w:color w:val="auto"/>
          <w:sz w:val="23"/>
          <w:szCs w:val="23"/>
        </w:rPr>
        <w:t>Understands hotspot analysis and able to explain it.</w:t>
      </w:r>
    </w:p>
    <w:p w:rsidR="00984639" w:rsidRPr="00254A3A" w:rsidRDefault="00984639" w:rsidP="007E34AE">
      <w:pPr>
        <w:pStyle w:val="Default"/>
        <w:numPr>
          <w:ilvl w:val="0"/>
          <w:numId w:val="32"/>
        </w:numPr>
        <w:jc w:val="both"/>
        <w:rPr>
          <w:rFonts w:ascii="Arial" w:hAnsi="Arial" w:cs="Arial"/>
          <w:color w:val="auto"/>
          <w:sz w:val="23"/>
          <w:szCs w:val="23"/>
        </w:rPr>
      </w:pPr>
      <w:r w:rsidRPr="00254A3A">
        <w:rPr>
          <w:rFonts w:ascii="Arial" w:hAnsi="Arial" w:cs="Arial"/>
          <w:color w:val="auto"/>
          <w:sz w:val="23"/>
          <w:szCs w:val="23"/>
        </w:rPr>
        <w:t>ORWs have basic knowledge of STI symptoms.</w:t>
      </w:r>
    </w:p>
    <w:p w:rsidR="00984639" w:rsidRPr="00254A3A" w:rsidRDefault="00984639" w:rsidP="007E34AE">
      <w:pPr>
        <w:pStyle w:val="Default"/>
        <w:numPr>
          <w:ilvl w:val="0"/>
          <w:numId w:val="32"/>
        </w:numPr>
        <w:jc w:val="both"/>
        <w:rPr>
          <w:rFonts w:ascii="Arial" w:hAnsi="Arial" w:cs="Arial"/>
          <w:color w:val="auto"/>
          <w:sz w:val="23"/>
          <w:szCs w:val="23"/>
        </w:rPr>
      </w:pPr>
      <w:r w:rsidRPr="00254A3A">
        <w:rPr>
          <w:rFonts w:ascii="Arial" w:hAnsi="Arial" w:cs="Arial"/>
          <w:color w:val="auto"/>
          <w:sz w:val="23"/>
          <w:szCs w:val="23"/>
        </w:rPr>
        <w:t>Supportive supervision is done based on needs and ORWs conducts FGD meetings at the hotspots.</w:t>
      </w:r>
    </w:p>
    <w:p w:rsidR="009C0C06" w:rsidRPr="00254A3A" w:rsidRDefault="009C0C06" w:rsidP="007E34AE">
      <w:pPr>
        <w:pStyle w:val="Default"/>
        <w:numPr>
          <w:ilvl w:val="0"/>
          <w:numId w:val="32"/>
        </w:numPr>
        <w:jc w:val="both"/>
        <w:rPr>
          <w:rFonts w:ascii="Arial" w:hAnsi="Arial" w:cs="Arial"/>
          <w:color w:val="auto"/>
          <w:sz w:val="23"/>
          <w:szCs w:val="23"/>
        </w:rPr>
      </w:pPr>
      <w:r w:rsidRPr="00254A3A">
        <w:rPr>
          <w:rFonts w:ascii="Arial" w:hAnsi="Arial" w:cs="Arial"/>
          <w:color w:val="auto"/>
          <w:sz w:val="23"/>
          <w:szCs w:val="23"/>
        </w:rPr>
        <w:t xml:space="preserve">Capacity building </w:t>
      </w:r>
      <w:r w:rsidR="000F3C6C" w:rsidRPr="00254A3A">
        <w:rPr>
          <w:rFonts w:ascii="Arial" w:hAnsi="Arial" w:cs="Arial"/>
          <w:color w:val="auto"/>
          <w:sz w:val="23"/>
          <w:szCs w:val="23"/>
        </w:rPr>
        <w:t xml:space="preserve">on rapport building, condom demonstration, safer injecting practise, abstinence, </w:t>
      </w:r>
      <w:proofErr w:type="gramStart"/>
      <w:r w:rsidR="000F3C6C" w:rsidRPr="00254A3A">
        <w:rPr>
          <w:rFonts w:ascii="Arial" w:hAnsi="Arial" w:cs="Arial"/>
          <w:color w:val="auto"/>
          <w:sz w:val="23"/>
          <w:szCs w:val="23"/>
        </w:rPr>
        <w:t>OST</w:t>
      </w:r>
      <w:proofErr w:type="gramEnd"/>
      <w:r w:rsidR="000F3C6C" w:rsidRPr="00254A3A">
        <w:rPr>
          <w:rFonts w:ascii="Arial" w:hAnsi="Arial" w:cs="Arial"/>
          <w:color w:val="auto"/>
          <w:sz w:val="23"/>
          <w:szCs w:val="23"/>
        </w:rPr>
        <w:t xml:space="preserve"> and overdose prevention are imparted.</w:t>
      </w:r>
    </w:p>
    <w:p w:rsidR="00D10F76" w:rsidRPr="00D10F76" w:rsidRDefault="00D10F76" w:rsidP="007E34AE">
      <w:pPr>
        <w:pStyle w:val="Default"/>
        <w:jc w:val="both"/>
        <w:rPr>
          <w:rFonts w:ascii="Arial" w:hAnsi="Arial" w:cs="Arial"/>
          <w:b/>
          <w:color w:val="auto"/>
          <w:sz w:val="23"/>
          <w:szCs w:val="23"/>
        </w:rPr>
      </w:pPr>
    </w:p>
    <w:p w:rsidR="000D4041" w:rsidRPr="00D10F76" w:rsidRDefault="00596173" w:rsidP="007E34AE">
      <w:pPr>
        <w:pStyle w:val="Default"/>
        <w:jc w:val="both"/>
        <w:rPr>
          <w:rFonts w:ascii="Arial" w:hAnsi="Arial" w:cs="Arial"/>
          <w:b/>
          <w:color w:val="auto"/>
          <w:sz w:val="23"/>
          <w:szCs w:val="23"/>
        </w:rPr>
      </w:pPr>
      <w:r>
        <w:rPr>
          <w:rFonts w:ascii="Arial" w:hAnsi="Arial" w:cs="Arial"/>
          <w:b/>
          <w:color w:val="auto"/>
          <w:sz w:val="23"/>
          <w:szCs w:val="23"/>
        </w:rPr>
        <w:t>VIII d</w:t>
      </w:r>
      <w:r w:rsidR="000D4041" w:rsidRPr="00D10F76">
        <w:rPr>
          <w:rFonts w:ascii="Arial" w:hAnsi="Arial" w:cs="Arial"/>
          <w:b/>
          <w:color w:val="auto"/>
          <w:sz w:val="23"/>
          <w:szCs w:val="23"/>
        </w:rPr>
        <w:t xml:space="preserve">. Peer educators in IDU TI </w:t>
      </w:r>
    </w:p>
    <w:p w:rsidR="000D4041" w:rsidRPr="00254A3A" w:rsidRDefault="009051C5" w:rsidP="007E34AE">
      <w:pPr>
        <w:pStyle w:val="Default"/>
        <w:numPr>
          <w:ilvl w:val="0"/>
          <w:numId w:val="33"/>
        </w:numPr>
        <w:jc w:val="both"/>
        <w:rPr>
          <w:rFonts w:ascii="Arial" w:hAnsi="Arial" w:cs="Arial"/>
          <w:color w:val="auto"/>
          <w:sz w:val="23"/>
          <w:szCs w:val="23"/>
        </w:rPr>
      </w:pPr>
      <w:r w:rsidRPr="00254A3A">
        <w:rPr>
          <w:rFonts w:ascii="Arial" w:hAnsi="Arial" w:cs="Arial"/>
          <w:color w:val="auto"/>
          <w:sz w:val="23"/>
          <w:szCs w:val="23"/>
        </w:rPr>
        <w:t>Prioritisation is done as per demand for commodities by HRGs and referral for HIV testing.</w:t>
      </w:r>
    </w:p>
    <w:p w:rsidR="00596173" w:rsidRDefault="00596173" w:rsidP="00596173">
      <w:pPr>
        <w:pStyle w:val="Default"/>
        <w:numPr>
          <w:ilvl w:val="0"/>
          <w:numId w:val="33"/>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have basic knowledge on common symptomatic STI. </w:t>
      </w:r>
    </w:p>
    <w:p w:rsidR="00596173" w:rsidRPr="00254A3A" w:rsidRDefault="00596173" w:rsidP="00596173">
      <w:pPr>
        <w:pStyle w:val="Default"/>
        <w:numPr>
          <w:ilvl w:val="0"/>
          <w:numId w:val="33"/>
        </w:numPr>
        <w:rPr>
          <w:rFonts w:ascii="Arial" w:hAnsi="Arial" w:cs="Arial"/>
          <w:color w:val="auto"/>
          <w:sz w:val="23"/>
          <w:szCs w:val="23"/>
        </w:rPr>
      </w:pPr>
      <w:r>
        <w:rPr>
          <w:rFonts w:ascii="Arial" w:hAnsi="Arial" w:cs="Arial"/>
          <w:color w:val="auto"/>
          <w:sz w:val="23"/>
          <w:szCs w:val="23"/>
        </w:rPr>
        <w:t>Has basic awareness on the importance of blood testing for HIV and STI.</w:t>
      </w:r>
    </w:p>
    <w:p w:rsidR="00596173" w:rsidRPr="00596173" w:rsidRDefault="00596173" w:rsidP="00596173">
      <w:pPr>
        <w:pStyle w:val="Default"/>
        <w:numPr>
          <w:ilvl w:val="0"/>
          <w:numId w:val="33"/>
        </w:numPr>
        <w:jc w:val="both"/>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D10F76" w:rsidRPr="00696560" w:rsidRDefault="00D10F76" w:rsidP="007E34AE">
      <w:pPr>
        <w:pStyle w:val="Default"/>
        <w:jc w:val="both"/>
        <w:rPr>
          <w:rFonts w:ascii="Arial" w:hAnsi="Arial" w:cs="Arial"/>
          <w:color w:val="auto"/>
          <w:sz w:val="23"/>
          <w:szCs w:val="23"/>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254A3A" w:rsidRPr="00254A3A" w:rsidRDefault="00254A3A" w:rsidP="007E34AE">
      <w:pPr>
        <w:pStyle w:val="Default"/>
        <w:jc w:val="both"/>
        <w:rPr>
          <w:rFonts w:ascii="Arial" w:hAnsi="Arial" w:cs="Arial"/>
          <w:color w:val="auto"/>
          <w:sz w:val="23"/>
          <w:szCs w:val="23"/>
        </w:rPr>
      </w:pPr>
      <w:r w:rsidRPr="00254A3A">
        <w:rPr>
          <w:rFonts w:ascii="Arial" w:hAnsi="Arial" w:cs="Arial"/>
          <w:color w:val="auto"/>
          <w:sz w:val="23"/>
          <w:szCs w:val="23"/>
        </w:rPr>
        <w:t>Services are given to HRGs based on commodity distribution, referrals and HIV and Syphilis testing.</w:t>
      </w:r>
    </w:p>
    <w:p w:rsidR="00254A3A" w:rsidRPr="00254A3A" w:rsidRDefault="00254A3A" w:rsidP="007E34AE">
      <w:pPr>
        <w:pStyle w:val="Default"/>
        <w:jc w:val="both"/>
        <w:rPr>
          <w:rFonts w:ascii="Arial" w:hAnsi="Arial" w:cs="Arial"/>
          <w:color w:val="auto"/>
          <w:sz w:val="23"/>
          <w:szCs w:val="23"/>
        </w:rPr>
      </w:pPr>
      <w:r w:rsidRPr="00254A3A">
        <w:rPr>
          <w:rFonts w:ascii="Arial" w:hAnsi="Arial" w:cs="Arial"/>
          <w:color w:val="auto"/>
          <w:sz w:val="23"/>
          <w:szCs w:val="23"/>
        </w:rPr>
        <w:t>Micro plans in place for each hotspots and prioritisation of outreach is done based on demand for com</w:t>
      </w:r>
      <w:r w:rsidR="00596173">
        <w:rPr>
          <w:rFonts w:ascii="Arial" w:hAnsi="Arial" w:cs="Arial"/>
          <w:color w:val="auto"/>
          <w:sz w:val="23"/>
          <w:szCs w:val="23"/>
        </w:rPr>
        <w:t>m</w:t>
      </w:r>
      <w:r w:rsidRPr="00254A3A">
        <w:rPr>
          <w:rFonts w:ascii="Arial" w:hAnsi="Arial" w:cs="Arial"/>
          <w:color w:val="auto"/>
          <w:sz w:val="23"/>
          <w:szCs w:val="23"/>
        </w:rPr>
        <w:t>odity and uptake for referrals services. Individual HRGs are tracked for ICTC and syphilis testing. Micro plans are updated on a quarterly basis.</w:t>
      </w:r>
    </w:p>
    <w:p w:rsidR="000D4041" w:rsidRPr="0072430B" w:rsidRDefault="000D4041" w:rsidP="007E34AE">
      <w:pPr>
        <w:pStyle w:val="Default"/>
        <w:jc w:val="both"/>
        <w:rPr>
          <w:rFonts w:ascii="Arial" w:hAnsi="Arial" w:cs="Arial"/>
          <w:color w:val="auto"/>
          <w:sz w:val="23"/>
          <w:szCs w:val="23"/>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X. Services </w:t>
      </w:r>
    </w:p>
    <w:p w:rsidR="00596173" w:rsidRDefault="00596173" w:rsidP="007E34AE">
      <w:pPr>
        <w:pStyle w:val="Default"/>
        <w:jc w:val="both"/>
        <w:rPr>
          <w:rFonts w:ascii="Arial" w:hAnsi="Arial" w:cs="Arial"/>
          <w:color w:val="auto"/>
          <w:sz w:val="23"/>
          <w:szCs w:val="23"/>
          <w:u w:val="single"/>
        </w:rPr>
      </w:pPr>
      <w:r w:rsidRPr="009B354C">
        <w:rPr>
          <w:rFonts w:ascii="Arial" w:hAnsi="Arial" w:cs="Arial"/>
          <w:sz w:val="23"/>
          <w:szCs w:val="23"/>
        </w:rPr>
        <w:t xml:space="preserve">Overall uptake </w:t>
      </w:r>
      <w:r>
        <w:rPr>
          <w:rFonts w:ascii="Arial" w:hAnsi="Arial" w:cs="Arial"/>
          <w:sz w:val="23"/>
          <w:szCs w:val="23"/>
        </w:rPr>
        <w:t xml:space="preserve">of </w:t>
      </w:r>
      <w:r w:rsidRPr="009B354C">
        <w:rPr>
          <w:rFonts w:ascii="Arial" w:hAnsi="Arial" w:cs="Arial"/>
          <w:sz w:val="23"/>
          <w:szCs w:val="23"/>
        </w:rPr>
        <w:t xml:space="preserve">Project </w:t>
      </w:r>
      <w:r>
        <w:rPr>
          <w:rFonts w:ascii="Arial" w:hAnsi="Arial" w:cs="Arial"/>
          <w:sz w:val="23"/>
          <w:szCs w:val="23"/>
        </w:rPr>
        <w:t xml:space="preserve">service </w:t>
      </w:r>
      <w:r w:rsidRPr="009B354C">
        <w:rPr>
          <w:rFonts w:ascii="Arial" w:hAnsi="Arial" w:cs="Arial"/>
          <w:sz w:val="23"/>
          <w:szCs w:val="23"/>
        </w:rPr>
        <w:t xml:space="preserve">and quality of service delivery (Free Condom </w:t>
      </w:r>
      <w:r>
        <w:rPr>
          <w:rFonts w:ascii="Arial" w:hAnsi="Arial" w:cs="Arial"/>
          <w:sz w:val="23"/>
          <w:szCs w:val="23"/>
        </w:rPr>
        <w:t>&amp; N/S</w:t>
      </w:r>
      <w:r w:rsidRPr="009B354C">
        <w:rPr>
          <w:rFonts w:ascii="Arial" w:hAnsi="Arial" w:cs="Arial"/>
          <w:sz w:val="23"/>
          <w:szCs w:val="23"/>
        </w:rPr>
        <w:t xml:space="preserve">) </w:t>
      </w:r>
      <w:r>
        <w:rPr>
          <w:rFonts w:ascii="Arial" w:hAnsi="Arial" w:cs="Arial"/>
          <w:sz w:val="23"/>
          <w:szCs w:val="23"/>
        </w:rPr>
        <w:t>wa</w:t>
      </w:r>
      <w:r w:rsidRPr="009B354C">
        <w:rPr>
          <w:rFonts w:ascii="Arial" w:hAnsi="Arial" w:cs="Arial"/>
          <w:sz w:val="23"/>
          <w:szCs w:val="23"/>
        </w:rPr>
        <w:t>s well accepted by the HRGs.</w:t>
      </w:r>
    </w:p>
    <w:tbl>
      <w:tblPr>
        <w:tblStyle w:val="TableGrid"/>
        <w:tblW w:w="0" w:type="auto"/>
        <w:tblLook w:val="04A0"/>
      </w:tblPr>
      <w:tblGrid>
        <w:gridCol w:w="3936"/>
        <w:gridCol w:w="2693"/>
        <w:gridCol w:w="2551"/>
      </w:tblGrid>
      <w:tr w:rsidR="00596173" w:rsidTr="00510F2E">
        <w:trPr>
          <w:trHeight w:val="610"/>
        </w:trPr>
        <w:tc>
          <w:tcPr>
            <w:tcW w:w="3936" w:type="dxa"/>
          </w:tcPr>
          <w:p w:rsidR="00596173" w:rsidRPr="00D703EE" w:rsidRDefault="00596173" w:rsidP="00510F2E">
            <w:pPr>
              <w:pStyle w:val="Default"/>
              <w:jc w:val="both"/>
              <w:rPr>
                <w:rFonts w:ascii="Arial" w:hAnsi="Arial" w:cs="Arial"/>
                <w:b/>
                <w:color w:val="auto"/>
                <w:sz w:val="23"/>
                <w:szCs w:val="23"/>
              </w:rPr>
            </w:pPr>
            <w:r w:rsidRPr="00D703EE">
              <w:rPr>
                <w:rFonts w:ascii="Arial" w:hAnsi="Arial" w:cs="Arial"/>
                <w:b/>
                <w:color w:val="auto"/>
                <w:sz w:val="23"/>
                <w:szCs w:val="23"/>
              </w:rPr>
              <w:t>Services</w:t>
            </w:r>
          </w:p>
        </w:tc>
        <w:tc>
          <w:tcPr>
            <w:tcW w:w="2693" w:type="dxa"/>
          </w:tcPr>
          <w:p w:rsidR="00596173" w:rsidRPr="00FB5B8C" w:rsidRDefault="00596173" w:rsidP="00510F2E">
            <w:pPr>
              <w:pStyle w:val="Default"/>
              <w:spacing w:after="71"/>
              <w:jc w:val="both"/>
              <w:rPr>
                <w:rFonts w:ascii="Arial" w:hAnsi="Arial" w:cs="Arial"/>
                <w:b/>
                <w:color w:val="auto"/>
                <w:sz w:val="23"/>
                <w:szCs w:val="23"/>
              </w:rPr>
            </w:pPr>
            <w:r>
              <w:rPr>
                <w:rFonts w:ascii="Arial" w:hAnsi="Arial" w:cs="Arial"/>
                <w:b/>
                <w:sz w:val="23"/>
                <w:szCs w:val="23"/>
              </w:rPr>
              <w:t>Apr 2014- March 2015</w:t>
            </w:r>
          </w:p>
        </w:tc>
        <w:tc>
          <w:tcPr>
            <w:tcW w:w="2551" w:type="dxa"/>
          </w:tcPr>
          <w:p w:rsidR="00596173" w:rsidRDefault="00596173" w:rsidP="00510F2E">
            <w:pPr>
              <w:pStyle w:val="Default"/>
              <w:jc w:val="both"/>
              <w:rPr>
                <w:rFonts w:ascii="Arial" w:hAnsi="Arial" w:cs="Arial"/>
                <w:color w:val="auto"/>
                <w:sz w:val="23"/>
                <w:szCs w:val="23"/>
                <w:u w:val="single"/>
              </w:rPr>
            </w:pPr>
            <w:r w:rsidRPr="00FB5B8C">
              <w:rPr>
                <w:rFonts w:ascii="Arial" w:hAnsi="Arial" w:cs="Arial"/>
                <w:b/>
                <w:color w:val="auto"/>
                <w:sz w:val="23"/>
                <w:szCs w:val="23"/>
              </w:rPr>
              <w:t>April 2015- Jan. 2016</w:t>
            </w:r>
          </w:p>
        </w:tc>
      </w:tr>
      <w:tr w:rsidR="00596173" w:rsidTr="00510F2E">
        <w:tc>
          <w:tcPr>
            <w:tcW w:w="3936"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 xml:space="preserve">Nos. of HRGs provided </w:t>
            </w:r>
            <w:r w:rsidRPr="00BF7CD4">
              <w:rPr>
                <w:rFonts w:ascii="Arial" w:hAnsi="Arial" w:cs="Arial"/>
                <w:color w:val="auto"/>
                <w:sz w:val="23"/>
                <w:szCs w:val="23"/>
              </w:rPr>
              <w:t>Counselling</w:t>
            </w:r>
          </w:p>
        </w:tc>
        <w:tc>
          <w:tcPr>
            <w:tcW w:w="2693"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269</w:t>
            </w:r>
          </w:p>
        </w:tc>
        <w:tc>
          <w:tcPr>
            <w:tcW w:w="2551"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268</w:t>
            </w:r>
          </w:p>
        </w:tc>
      </w:tr>
      <w:tr w:rsidR="00596173" w:rsidTr="00510F2E">
        <w:tc>
          <w:tcPr>
            <w:tcW w:w="3936"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Total nos. of HRGs referred for HIV testing</w:t>
            </w:r>
          </w:p>
        </w:tc>
        <w:tc>
          <w:tcPr>
            <w:tcW w:w="2693"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267</w:t>
            </w:r>
          </w:p>
        </w:tc>
        <w:tc>
          <w:tcPr>
            <w:tcW w:w="2551"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266</w:t>
            </w:r>
          </w:p>
        </w:tc>
      </w:tr>
      <w:tr w:rsidR="00596173" w:rsidTr="00510F2E">
        <w:tc>
          <w:tcPr>
            <w:tcW w:w="3936"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HIV Testing (Twice in a year)</w:t>
            </w:r>
          </w:p>
        </w:tc>
        <w:tc>
          <w:tcPr>
            <w:tcW w:w="2693"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220</w:t>
            </w:r>
          </w:p>
        </w:tc>
        <w:tc>
          <w:tcPr>
            <w:tcW w:w="2551"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129</w:t>
            </w:r>
          </w:p>
        </w:tc>
      </w:tr>
      <w:tr w:rsidR="00596173" w:rsidTr="00510F2E">
        <w:tc>
          <w:tcPr>
            <w:tcW w:w="3936"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Syphilis Testing (Twice in a year)</w:t>
            </w:r>
          </w:p>
        </w:tc>
        <w:tc>
          <w:tcPr>
            <w:tcW w:w="2693"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255</w:t>
            </w:r>
          </w:p>
        </w:tc>
        <w:tc>
          <w:tcPr>
            <w:tcW w:w="2551"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128</w:t>
            </w:r>
          </w:p>
        </w:tc>
      </w:tr>
      <w:tr w:rsidR="00596173" w:rsidTr="00510F2E">
        <w:tc>
          <w:tcPr>
            <w:tcW w:w="3936"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Abscess</w:t>
            </w:r>
          </w:p>
        </w:tc>
        <w:tc>
          <w:tcPr>
            <w:tcW w:w="2693"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5</w:t>
            </w:r>
          </w:p>
        </w:tc>
        <w:tc>
          <w:tcPr>
            <w:tcW w:w="2551"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5</w:t>
            </w:r>
          </w:p>
        </w:tc>
      </w:tr>
      <w:tr w:rsidR="00596173" w:rsidTr="00510F2E">
        <w:tc>
          <w:tcPr>
            <w:tcW w:w="3936"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Condom distributed</w:t>
            </w:r>
          </w:p>
        </w:tc>
        <w:tc>
          <w:tcPr>
            <w:tcW w:w="2693" w:type="dxa"/>
          </w:tcPr>
          <w:p w:rsidR="00596173" w:rsidRPr="00BF7CD4" w:rsidRDefault="00596173" w:rsidP="00510F2E">
            <w:pPr>
              <w:pStyle w:val="Default"/>
              <w:jc w:val="both"/>
              <w:rPr>
                <w:rFonts w:ascii="Arial" w:hAnsi="Arial" w:cs="Arial"/>
                <w:color w:val="auto"/>
                <w:sz w:val="23"/>
                <w:szCs w:val="23"/>
              </w:rPr>
            </w:pPr>
            <w:r w:rsidRPr="00596173">
              <w:rPr>
                <w:rFonts w:ascii="Arial" w:hAnsi="Arial" w:cs="Arial"/>
                <w:color w:val="auto"/>
                <w:sz w:val="23"/>
                <w:szCs w:val="23"/>
              </w:rPr>
              <w:t>21078</w:t>
            </w:r>
          </w:p>
        </w:tc>
        <w:tc>
          <w:tcPr>
            <w:tcW w:w="2551"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18453</w:t>
            </w:r>
          </w:p>
        </w:tc>
      </w:tr>
      <w:tr w:rsidR="00596173" w:rsidTr="00510F2E">
        <w:tc>
          <w:tcPr>
            <w:tcW w:w="3936"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CSM</w:t>
            </w:r>
          </w:p>
        </w:tc>
        <w:tc>
          <w:tcPr>
            <w:tcW w:w="2693" w:type="dxa"/>
          </w:tcPr>
          <w:p w:rsidR="00596173" w:rsidRPr="00BF7CD4" w:rsidRDefault="00596173" w:rsidP="00510F2E">
            <w:pPr>
              <w:pStyle w:val="Default"/>
              <w:jc w:val="both"/>
              <w:rPr>
                <w:rFonts w:ascii="Arial" w:hAnsi="Arial" w:cs="Arial"/>
                <w:color w:val="auto"/>
                <w:sz w:val="23"/>
                <w:szCs w:val="23"/>
              </w:rPr>
            </w:pPr>
          </w:p>
        </w:tc>
        <w:tc>
          <w:tcPr>
            <w:tcW w:w="2551"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475</w:t>
            </w:r>
          </w:p>
        </w:tc>
      </w:tr>
      <w:tr w:rsidR="00596173" w:rsidTr="00510F2E">
        <w:tc>
          <w:tcPr>
            <w:tcW w:w="3936"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N/S distributed</w:t>
            </w:r>
          </w:p>
        </w:tc>
        <w:tc>
          <w:tcPr>
            <w:tcW w:w="2693"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35971</w:t>
            </w:r>
          </w:p>
        </w:tc>
        <w:tc>
          <w:tcPr>
            <w:tcW w:w="2551" w:type="dxa"/>
          </w:tcPr>
          <w:p w:rsidR="00596173" w:rsidRPr="00BF7CD4" w:rsidRDefault="00596173" w:rsidP="00510F2E">
            <w:pPr>
              <w:pStyle w:val="Default"/>
              <w:jc w:val="both"/>
              <w:rPr>
                <w:rFonts w:ascii="Arial" w:hAnsi="Arial" w:cs="Arial"/>
                <w:color w:val="auto"/>
                <w:sz w:val="23"/>
                <w:szCs w:val="23"/>
              </w:rPr>
            </w:pPr>
            <w:r>
              <w:rPr>
                <w:rFonts w:ascii="Arial" w:hAnsi="Arial" w:cs="Arial"/>
                <w:color w:val="auto"/>
                <w:sz w:val="23"/>
                <w:szCs w:val="23"/>
              </w:rPr>
              <w:t>26879</w:t>
            </w:r>
          </w:p>
        </w:tc>
      </w:tr>
      <w:tr w:rsidR="00596173" w:rsidTr="00510F2E">
        <w:tc>
          <w:tcPr>
            <w:tcW w:w="3936"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Used N/S returned</w:t>
            </w:r>
          </w:p>
        </w:tc>
        <w:tc>
          <w:tcPr>
            <w:tcW w:w="2693"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26960</w:t>
            </w:r>
          </w:p>
        </w:tc>
        <w:tc>
          <w:tcPr>
            <w:tcW w:w="2551" w:type="dxa"/>
          </w:tcPr>
          <w:p w:rsidR="00596173" w:rsidRDefault="00596173" w:rsidP="00510F2E">
            <w:pPr>
              <w:pStyle w:val="Default"/>
              <w:jc w:val="both"/>
              <w:rPr>
                <w:rFonts w:ascii="Arial" w:hAnsi="Arial" w:cs="Arial"/>
                <w:color w:val="auto"/>
                <w:sz w:val="23"/>
                <w:szCs w:val="23"/>
              </w:rPr>
            </w:pPr>
            <w:r>
              <w:rPr>
                <w:rFonts w:ascii="Arial" w:hAnsi="Arial" w:cs="Arial"/>
                <w:color w:val="auto"/>
                <w:sz w:val="23"/>
                <w:szCs w:val="23"/>
              </w:rPr>
              <w:t>20865</w:t>
            </w:r>
          </w:p>
        </w:tc>
      </w:tr>
    </w:tbl>
    <w:p w:rsidR="00596173" w:rsidRDefault="00596173" w:rsidP="007E34AE">
      <w:pPr>
        <w:pStyle w:val="Default"/>
        <w:jc w:val="both"/>
        <w:rPr>
          <w:rFonts w:ascii="Arial" w:hAnsi="Arial" w:cs="Arial"/>
          <w:color w:val="auto"/>
          <w:sz w:val="23"/>
          <w:szCs w:val="23"/>
          <w:u w:val="single"/>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lastRenderedPageBreak/>
        <w:t xml:space="preserve">XI. Community involvement </w:t>
      </w:r>
    </w:p>
    <w:p w:rsidR="007F6CF2" w:rsidRPr="00D750B5" w:rsidRDefault="000D4041" w:rsidP="007E34AE">
      <w:pPr>
        <w:pStyle w:val="Default"/>
        <w:jc w:val="both"/>
        <w:rPr>
          <w:rFonts w:ascii="Arial" w:hAnsi="Arial" w:cs="Arial"/>
          <w:b/>
          <w:color w:val="auto"/>
          <w:sz w:val="23"/>
          <w:szCs w:val="23"/>
        </w:rPr>
      </w:pPr>
      <w:r w:rsidRPr="00D750B5">
        <w:rPr>
          <w:rFonts w:ascii="Arial" w:hAnsi="Arial" w:cs="Arial"/>
          <w:b/>
          <w:color w:val="auto"/>
          <w:sz w:val="23"/>
          <w:szCs w:val="23"/>
        </w:rPr>
        <w:t>How the TI has positioned the community participation in the TI, role of community in planning, implementation, Advocacy, monitoring etc</w:t>
      </w:r>
    </w:p>
    <w:p w:rsidR="007F6CF2" w:rsidRPr="00D750B5" w:rsidRDefault="003A4CBC" w:rsidP="007E34AE">
      <w:pPr>
        <w:pStyle w:val="Default"/>
        <w:numPr>
          <w:ilvl w:val="0"/>
          <w:numId w:val="21"/>
        </w:numPr>
        <w:jc w:val="both"/>
        <w:rPr>
          <w:rFonts w:ascii="Arial" w:hAnsi="Arial" w:cs="Arial"/>
          <w:color w:val="auto"/>
          <w:sz w:val="23"/>
          <w:szCs w:val="23"/>
        </w:rPr>
      </w:pPr>
      <w:r w:rsidRPr="00D750B5">
        <w:rPr>
          <w:rFonts w:ascii="Arial" w:hAnsi="Arial" w:cs="Arial"/>
          <w:color w:val="auto"/>
          <w:sz w:val="23"/>
          <w:szCs w:val="23"/>
        </w:rPr>
        <w:t>Two [n=2</w:t>
      </w:r>
      <w:r w:rsidR="00C04179" w:rsidRPr="00D750B5">
        <w:rPr>
          <w:rFonts w:ascii="Arial" w:hAnsi="Arial" w:cs="Arial"/>
          <w:color w:val="auto"/>
          <w:sz w:val="23"/>
          <w:szCs w:val="23"/>
        </w:rPr>
        <w:t xml:space="preserve">] ORWs </w:t>
      </w:r>
      <w:r w:rsidR="005B6408">
        <w:rPr>
          <w:rFonts w:ascii="Arial" w:hAnsi="Arial" w:cs="Arial"/>
          <w:color w:val="auto"/>
          <w:sz w:val="23"/>
          <w:szCs w:val="23"/>
        </w:rPr>
        <w:t>on board and both are from user</w:t>
      </w:r>
      <w:r w:rsidR="00C04179" w:rsidRPr="00D750B5">
        <w:rPr>
          <w:rFonts w:ascii="Arial" w:hAnsi="Arial" w:cs="Arial"/>
          <w:color w:val="auto"/>
          <w:sz w:val="23"/>
          <w:szCs w:val="23"/>
        </w:rPr>
        <w:t xml:space="preserve"> background. T</w:t>
      </w:r>
      <w:r w:rsidR="007F6CF2" w:rsidRPr="00D750B5">
        <w:rPr>
          <w:rFonts w:ascii="Arial" w:hAnsi="Arial" w:cs="Arial"/>
          <w:color w:val="auto"/>
          <w:sz w:val="23"/>
          <w:szCs w:val="23"/>
        </w:rPr>
        <w:t>hey are also involved during project planning and development of project proposal.</w:t>
      </w:r>
    </w:p>
    <w:p w:rsidR="007F6CF2" w:rsidRPr="00D750B5" w:rsidRDefault="00CB1489" w:rsidP="007E34AE">
      <w:pPr>
        <w:pStyle w:val="Default"/>
        <w:numPr>
          <w:ilvl w:val="0"/>
          <w:numId w:val="21"/>
        </w:numPr>
        <w:jc w:val="both"/>
        <w:rPr>
          <w:rFonts w:ascii="Arial" w:hAnsi="Arial" w:cs="Arial"/>
          <w:color w:val="auto"/>
          <w:sz w:val="23"/>
          <w:szCs w:val="23"/>
        </w:rPr>
      </w:pPr>
      <w:r w:rsidRPr="00D750B5">
        <w:rPr>
          <w:rFonts w:ascii="Arial" w:hAnsi="Arial" w:cs="Arial"/>
          <w:color w:val="auto"/>
          <w:sz w:val="23"/>
          <w:szCs w:val="23"/>
        </w:rPr>
        <w:t xml:space="preserve">Advocacies are conducted </w:t>
      </w:r>
      <w:r w:rsidR="00814300" w:rsidRPr="00D750B5">
        <w:rPr>
          <w:rFonts w:ascii="Arial" w:hAnsi="Arial" w:cs="Arial"/>
          <w:color w:val="auto"/>
          <w:sz w:val="23"/>
          <w:szCs w:val="23"/>
        </w:rPr>
        <w:t xml:space="preserve">as per needs. </w:t>
      </w:r>
      <w:r w:rsidR="005B6408">
        <w:rPr>
          <w:rFonts w:ascii="Arial" w:hAnsi="Arial" w:cs="Arial"/>
          <w:color w:val="auto"/>
          <w:sz w:val="23"/>
          <w:szCs w:val="23"/>
        </w:rPr>
        <w:t>None conducted during assessment period as general community and stakeholders were already sensitized about project activities since inception of TI project in the area</w:t>
      </w:r>
      <w:proofErr w:type="gramStart"/>
      <w:r w:rsidR="005B6408">
        <w:rPr>
          <w:rFonts w:ascii="Arial" w:hAnsi="Arial" w:cs="Arial"/>
          <w:color w:val="auto"/>
          <w:sz w:val="23"/>
          <w:szCs w:val="23"/>
        </w:rPr>
        <w:t>.</w:t>
      </w:r>
      <w:r w:rsidR="003A4CBC" w:rsidRPr="00D750B5">
        <w:rPr>
          <w:rFonts w:ascii="Arial" w:hAnsi="Arial" w:cs="Arial"/>
          <w:color w:val="auto"/>
          <w:sz w:val="23"/>
          <w:szCs w:val="23"/>
        </w:rPr>
        <w:t>.</w:t>
      </w:r>
      <w:proofErr w:type="gramEnd"/>
    </w:p>
    <w:p w:rsidR="00D750B5" w:rsidRDefault="00D750B5" w:rsidP="007E34AE">
      <w:pPr>
        <w:pStyle w:val="Default"/>
        <w:jc w:val="both"/>
        <w:rPr>
          <w:rFonts w:ascii="Arial" w:hAnsi="Arial" w:cs="Arial"/>
          <w:color w:val="1F497D" w:themeColor="text2"/>
          <w:sz w:val="23"/>
          <w:szCs w:val="23"/>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254A3A" w:rsidRDefault="00077331" w:rsidP="007E34AE">
      <w:pPr>
        <w:pStyle w:val="Default"/>
        <w:numPr>
          <w:ilvl w:val="0"/>
          <w:numId w:val="24"/>
        </w:numPr>
        <w:jc w:val="both"/>
        <w:rPr>
          <w:rFonts w:ascii="Arial" w:hAnsi="Arial" w:cs="Arial"/>
          <w:color w:val="auto"/>
          <w:sz w:val="23"/>
          <w:szCs w:val="23"/>
        </w:rPr>
      </w:pPr>
      <w:r w:rsidRPr="00254A3A">
        <w:rPr>
          <w:rFonts w:ascii="Arial" w:hAnsi="Arial" w:cs="Arial"/>
          <w:color w:val="auto"/>
          <w:sz w:val="23"/>
          <w:szCs w:val="23"/>
        </w:rPr>
        <w:t>Planning for meeting the demand of condom and N/S done at the project level</w:t>
      </w:r>
      <w:r w:rsidR="00D750B5" w:rsidRPr="00254A3A">
        <w:rPr>
          <w:rFonts w:ascii="Arial" w:hAnsi="Arial" w:cs="Arial"/>
          <w:color w:val="auto"/>
          <w:sz w:val="23"/>
          <w:szCs w:val="23"/>
        </w:rPr>
        <w:t xml:space="preserve"> on a quarterly, monthly and weekly basis</w:t>
      </w:r>
      <w:r w:rsidRPr="00254A3A">
        <w:rPr>
          <w:rFonts w:ascii="Arial" w:hAnsi="Arial" w:cs="Arial"/>
          <w:color w:val="auto"/>
          <w:sz w:val="23"/>
          <w:szCs w:val="23"/>
        </w:rPr>
        <w:t xml:space="preserve">. </w:t>
      </w:r>
    </w:p>
    <w:p w:rsidR="00077331" w:rsidRPr="00254A3A" w:rsidRDefault="00077331" w:rsidP="007E34AE">
      <w:pPr>
        <w:pStyle w:val="Default"/>
        <w:numPr>
          <w:ilvl w:val="0"/>
          <w:numId w:val="24"/>
        </w:numPr>
        <w:jc w:val="both"/>
        <w:rPr>
          <w:rFonts w:ascii="Arial" w:hAnsi="Arial" w:cs="Arial"/>
          <w:color w:val="auto"/>
          <w:sz w:val="23"/>
          <w:szCs w:val="23"/>
        </w:rPr>
      </w:pPr>
      <w:r w:rsidRPr="00254A3A">
        <w:rPr>
          <w:rFonts w:ascii="Arial" w:hAnsi="Arial" w:cs="Arial"/>
          <w:color w:val="auto"/>
          <w:sz w:val="23"/>
          <w:szCs w:val="23"/>
        </w:rPr>
        <w:t>Demand analysis done based on distribution during the previous month or quarter.</w:t>
      </w:r>
    </w:p>
    <w:p w:rsidR="00D750B5" w:rsidRDefault="00D750B5" w:rsidP="007E34AE">
      <w:pPr>
        <w:pStyle w:val="Default"/>
        <w:jc w:val="both"/>
        <w:rPr>
          <w:rFonts w:ascii="Arial" w:hAnsi="Arial" w:cs="Arial"/>
          <w:color w:val="1F497D" w:themeColor="text2"/>
          <w:sz w:val="23"/>
          <w:szCs w:val="23"/>
        </w:rPr>
      </w:pPr>
    </w:p>
    <w:p w:rsidR="000D4041" w:rsidRPr="00696560" w:rsidRDefault="000D4041" w:rsidP="007E34AE">
      <w:pPr>
        <w:pStyle w:val="Default"/>
        <w:jc w:val="both"/>
        <w:rPr>
          <w:rFonts w:ascii="Arial" w:hAnsi="Arial" w:cs="Arial"/>
          <w:color w:val="auto"/>
          <w:sz w:val="23"/>
          <w:szCs w:val="23"/>
        </w:rPr>
      </w:pPr>
      <w:r w:rsidRPr="00696560">
        <w:rPr>
          <w:rFonts w:ascii="Arial" w:hAnsi="Arial" w:cs="Arial"/>
          <w:b/>
          <w:bCs/>
          <w:color w:val="auto"/>
          <w:sz w:val="23"/>
          <w:szCs w:val="23"/>
        </w:rPr>
        <w:t xml:space="preserve">XIII. Enabling environment </w:t>
      </w:r>
    </w:p>
    <w:p w:rsidR="0057676D" w:rsidRPr="0057676D" w:rsidRDefault="0057676D" w:rsidP="007E34AE">
      <w:pPr>
        <w:pStyle w:val="Default"/>
        <w:numPr>
          <w:ilvl w:val="0"/>
          <w:numId w:val="25"/>
        </w:numPr>
        <w:jc w:val="both"/>
        <w:rPr>
          <w:rFonts w:ascii="Arial" w:hAnsi="Arial" w:cs="Arial"/>
          <w:color w:val="auto"/>
          <w:sz w:val="23"/>
          <w:szCs w:val="23"/>
        </w:rPr>
      </w:pPr>
      <w:r w:rsidRPr="0057676D">
        <w:rPr>
          <w:rFonts w:ascii="Arial" w:hAnsi="Arial" w:cs="Arial"/>
          <w:color w:val="auto"/>
          <w:sz w:val="23"/>
          <w:szCs w:val="23"/>
        </w:rPr>
        <w:t>Advocacy done as per needs of the community when faced with crisis.</w:t>
      </w:r>
    </w:p>
    <w:p w:rsidR="005B6408" w:rsidRPr="00F64042" w:rsidRDefault="005B6408" w:rsidP="005B6408">
      <w:pPr>
        <w:pStyle w:val="Default"/>
        <w:numPr>
          <w:ilvl w:val="0"/>
          <w:numId w:val="25"/>
        </w:numPr>
        <w:rPr>
          <w:rFonts w:ascii="Arial" w:hAnsi="Arial" w:cs="Arial"/>
          <w:color w:val="auto"/>
          <w:sz w:val="23"/>
          <w:szCs w:val="23"/>
        </w:rPr>
      </w:pPr>
      <w:r w:rsidRPr="00F64042">
        <w:rPr>
          <w:rFonts w:ascii="Arial" w:hAnsi="Arial" w:cs="Arial"/>
          <w:color w:val="auto"/>
          <w:sz w:val="23"/>
          <w:szCs w:val="23"/>
        </w:rPr>
        <w:t>Systematic planning for advocacy not in place and followed-up on advocacies are not done.</w:t>
      </w:r>
    </w:p>
    <w:p w:rsidR="005B6408" w:rsidRPr="00F64042" w:rsidRDefault="005B6408" w:rsidP="005B6408">
      <w:pPr>
        <w:pStyle w:val="Default"/>
        <w:numPr>
          <w:ilvl w:val="0"/>
          <w:numId w:val="25"/>
        </w:numPr>
        <w:rPr>
          <w:rFonts w:ascii="Arial" w:hAnsi="Arial" w:cs="Arial"/>
          <w:color w:val="auto"/>
          <w:sz w:val="23"/>
          <w:szCs w:val="23"/>
        </w:rPr>
      </w:pPr>
      <w:r>
        <w:rPr>
          <w:rFonts w:ascii="Arial" w:hAnsi="Arial" w:cs="Arial"/>
          <w:color w:val="auto"/>
          <w:sz w:val="23"/>
          <w:szCs w:val="23"/>
        </w:rPr>
        <w:t>Good n</w:t>
      </w:r>
      <w:r w:rsidRPr="00F64042">
        <w:rPr>
          <w:rFonts w:ascii="Arial" w:hAnsi="Arial" w:cs="Arial"/>
          <w:color w:val="auto"/>
          <w:sz w:val="23"/>
          <w:szCs w:val="23"/>
        </w:rPr>
        <w:t>etworking with key stakeholders established.</w:t>
      </w:r>
    </w:p>
    <w:p w:rsidR="005B6408" w:rsidRPr="005B6408" w:rsidRDefault="005B6408" w:rsidP="005B6408">
      <w:pPr>
        <w:pStyle w:val="Default"/>
        <w:numPr>
          <w:ilvl w:val="0"/>
          <w:numId w:val="25"/>
        </w:numPr>
        <w:rPr>
          <w:rFonts w:ascii="Arial" w:hAnsi="Arial" w:cs="Arial"/>
          <w:b/>
          <w:bCs/>
          <w:color w:val="auto"/>
          <w:sz w:val="23"/>
          <w:szCs w:val="23"/>
        </w:rPr>
      </w:pPr>
      <w:r w:rsidRPr="00F64042">
        <w:rPr>
          <w:rFonts w:ascii="Arial" w:hAnsi="Arial" w:cs="Arial"/>
          <w:color w:val="auto"/>
          <w:sz w:val="23"/>
          <w:szCs w:val="23"/>
        </w:rPr>
        <w:t>Linkages to various service providers have been established to help community members’ access basic health care.</w:t>
      </w:r>
    </w:p>
    <w:p w:rsidR="0067775C" w:rsidRPr="0057676D" w:rsidRDefault="0067775C" w:rsidP="007E34AE">
      <w:pPr>
        <w:pStyle w:val="Default"/>
        <w:numPr>
          <w:ilvl w:val="0"/>
          <w:numId w:val="25"/>
        </w:numPr>
        <w:jc w:val="both"/>
        <w:rPr>
          <w:rFonts w:ascii="Arial" w:hAnsi="Arial" w:cs="Arial"/>
          <w:color w:val="auto"/>
          <w:sz w:val="23"/>
          <w:szCs w:val="23"/>
        </w:rPr>
      </w:pPr>
      <w:r w:rsidRPr="0057676D">
        <w:rPr>
          <w:rFonts w:ascii="Arial" w:hAnsi="Arial" w:cs="Arial"/>
          <w:color w:val="auto"/>
          <w:sz w:val="23"/>
          <w:szCs w:val="23"/>
        </w:rPr>
        <w:t xml:space="preserve">Community Members happy with the project for sensitising the public about the issues of HRGs and creating linkages to </w:t>
      </w:r>
      <w:r w:rsidR="00563B93" w:rsidRPr="0057676D">
        <w:rPr>
          <w:rFonts w:ascii="Arial" w:hAnsi="Arial" w:cs="Arial"/>
          <w:color w:val="auto"/>
          <w:sz w:val="23"/>
          <w:szCs w:val="23"/>
        </w:rPr>
        <w:t>various service providers</w:t>
      </w:r>
      <w:r w:rsidRPr="0057676D">
        <w:rPr>
          <w:rFonts w:ascii="Arial" w:hAnsi="Arial" w:cs="Arial"/>
          <w:color w:val="auto"/>
          <w:sz w:val="23"/>
          <w:szCs w:val="23"/>
        </w:rPr>
        <w:t xml:space="preserve">. </w:t>
      </w:r>
    </w:p>
    <w:p w:rsidR="0057676D" w:rsidRDefault="0057676D" w:rsidP="007E34AE">
      <w:pPr>
        <w:pStyle w:val="Default"/>
        <w:jc w:val="both"/>
        <w:rPr>
          <w:rFonts w:ascii="Arial" w:hAnsi="Arial" w:cs="Arial"/>
          <w:b/>
          <w:bCs/>
          <w:color w:val="auto"/>
          <w:sz w:val="23"/>
          <w:szCs w:val="23"/>
        </w:rPr>
      </w:pPr>
    </w:p>
    <w:p w:rsidR="000D4041" w:rsidRPr="00696560" w:rsidRDefault="000D4041" w:rsidP="007E34AE">
      <w:pPr>
        <w:pStyle w:val="Default"/>
        <w:jc w:val="both"/>
        <w:rPr>
          <w:rFonts w:ascii="Arial" w:hAnsi="Arial" w:cs="Arial"/>
          <w:b/>
          <w:bCs/>
          <w:color w:val="auto"/>
          <w:sz w:val="23"/>
          <w:szCs w:val="23"/>
        </w:rPr>
      </w:pPr>
      <w:r w:rsidRPr="00696560">
        <w:rPr>
          <w:rFonts w:ascii="Arial" w:hAnsi="Arial" w:cs="Arial"/>
          <w:b/>
          <w:bCs/>
          <w:color w:val="auto"/>
          <w:sz w:val="23"/>
          <w:szCs w:val="23"/>
        </w:rPr>
        <w:t xml:space="preserve">XIV. Social protection schemes / innovation at project level HRG availed welfare schemes, social entitlements etc. </w:t>
      </w:r>
    </w:p>
    <w:p w:rsidR="00433977" w:rsidRDefault="00FA4B3D" w:rsidP="007E34AE">
      <w:pPr>
        <w:pStyle w:val="Default"/>
        <w:ind w:left="720"/>
        <w:jc w:val="both"/>
        <w:rPr>
          <w:rFonts w:ascii="Arial" w:hAnsi="Arial" w:cs="Arial"/>
          <w:color w:val="auto"/>
          <w:sz w:val="23"/>
          <w:szCs w:val="23"/>
        </w:rPr>
      </w:pPr>
      <w:r>
        <w:rPr>
          <w:rFonts w:ascii="Arial" w:hAnsi="Arial" w:cs="Arial"/>
          <w:color w:val="auto"/>
          <w:sz w:val="23"/>
          <w:szCs w:val="23"/>
        </w:rPr>
        <w:t>None implemented.</w:t>
      </w:r>
    </w:p>
    <w:p w:rsidR="00FA4B3D" w:rsidRPr="0057676D" w:rsidRDefault="00FA4B3D" w:rsidP="007E34AE">
      <w:pPr>
        <w:pStyle w:val="Default"/>
        <w:ind w:left="720"/>
        <w:jc w:val="both"/>
        <w:rPr>
          <w:rFonts w:ascii="Arial" w:hAnsi="Arial" w:cs="Arial"/>
          <w:color w:val="1F497D" w:themeColor="text2"/>
          <w:sz w:val="23"/>
          <w:szCs w:val="23"/>
        </w:rPr>
      </w:pPr>
    </w:p>
    <w:p w:rsidR="00433977" w:rsidRDefault="00433977"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9B579A" w:rsidRDefault="009B579A" w:rsidP="007E34AE">
      <w:pPr>
        <w:pStyle w:val="ListParagraph"/>
        <w:spacing w:after="0"/>
        <w:jc w:val="both"/>
        <w:rPr>
          <w:rFonts w:ascii="Arial" w:hAnsi="Arial" w:cs="Arial"/>
          <w:bCs/>
          <w:color w:val="1F497D" w:themeColor="text2"/>
          <w:sz w:val="23"/>
          <w:szCs w:val="23"/>
        </w:rPr>
      </w:pPr>
    </w:p>
    <w:p w:rsidR="00A93FB2" w:rsidRPr="00696560" w:rsidRDefault="00A93FB2" w:rsidP="007E34AE">
      <w:pPr>
        <w:pStyle w:val="ListParagraph"/>
        <w:spacing w:after="0"/>
        <w:jc w:val="both"/>
        <w:rPr>
          <w:rFonts w:ascii="Arial" w:hAnsi="Arial" w:cs="Arial"/>
          <w:bCs/>
          <w:color w:val="1F497D" w:themeColor="text2"/>
          <w:sz w:val="23"/>
          <w:szCs w:val="23"/>
        </w:rPr>
      </w:pPr>
    </w:p>
    <w:p w:rsidR="00A3220F" w:rsidRPr="00696560" w:rsidRDefault="00A3220F" w:rsidP="007E34AE">
      <w:pPr>
        <w:pStyle w:val="ListParagraph"/>
        <w:spacing w:after="0"/>
        <w:jc w:val="both"/>
        <w:rPr>
          <w:rFonts w:ascii="Arial" w:hAnsi="Arial" w:cs="Arial"/>
          <w:bCs/>
          <w:color w:val="1F497D" w:themeColor="text2"/>
          <w:sz w:val="23"/>
          <w:szCs w:val="23"/>
        </w:rPr>
      </w:pPr>
    </w:p>
    <w:p w:rsidR="00A3220F" w:rsidRDefault="00A3220F" w:rsidP="004252C7">
      <w:pPr>
        <w:spacing w:after="0"/>
        <w:jc w:val="both"/>
        <w:rPr>
          <w:rFonts w:ascii="Arial" w:hAnsi="Arial" w:cs="Arial"/>
          <w:bCs/>
          <w:color w:val="1F497D" w:themeColor="text2"/>
          <w:sz w:val="23"/>
          <w:szCs w:val="23"/>
        </w:rPr>
      </w:pPr>
    </w:p>
    <w:p w:rsidR="004252C7" w:rsidRPr="004252C7" w:rsidRDefault="004252C7" w:rsidP="004252C7">
      <w:pPr>
        <w:spacing w:after="0"/>
        <w:jc w:val="both"/>
        <w:rPr>
          <w:rFonts w:ascii="Arial" w:hAnsi="Arial" w:cs="Arial"/>
          <w:bCs/>
          <w:color w:val="1F497D" w:themeColor="text2"/>
          <w:sz w:val="23"/>
          <w:szCs w:val="23"/>
        </w:rPr>
      </w:pPr>
    </w:p>
    <w:p w:rsidR="00A3220F" w:rsidRPr="00696560" w:rsidRDefault="00A3220F" w:rsidP="007E34AE">
      <w:pPr>
        <w:pStyle w:val="ListParagraph"/>
        <w:spacing w:after="0"/>
        <w:jc w:val="both"/>
        <w:rPr>
          <w:rFonts w:ascii="Arial" w:hAnsi="Arial" w:cs="Arial"/>
          <w:bCs/>
          <w:color w:val="1F497D" w:themeColor="text2"/>
          <w:sz w:val="23"/>
          <w:szCs w:val="23"/>
        </w:rPr>
      </w:pPr>
    </w:p>
    <w:p w:rsidR="00A3220F" w:rsidRPr="00696560" w:rsidRDefault="00A3220F" w:rsidP="007E34AE">
      <w:pPr>
        <w:pStyle w:val="ListParagraph"/>
        <w:spacing w:after="0"/>
        <w:jc w:val="both"/>
        <w:rPr>
          <w:rFonts w:ascii="Arial" w:hAnsi="Arial" w:cs="Arial"/>
          <w:bCs/>
          <w:color w:val="1F497D" w:themeColor="text2"/>
          <w:sz w:val="23"/>
          <w:szCs w:val="23"/>
        </w:rPr>
      </w:pPr>
    </w:p>
    <w:p w:rsidR="00C63FCE" w:rsidRPr="00696560" w:rsidRDefault="00C63FCE" w:rsidP="007E34AE">
      <w:pPr>
        <w:pStyle w:val="Default"/>
        <w:jc w:val="both"/>
        <w:rPr>
          <w:rFonts w:ascii="Arial" w:hAnsi="Arial" w:cs="Arial"/>
          <w:b/>
          <w:bCs/>
          <w:sz w:val="23"/>
          <w:szCs w:val="23"/>
        </w:rPr>
      </w:pPr>
      <w:r w:rsidRPr="00696560">
        <w:rPr>
          <w:rFonts w:ascii="Arial" w:hAnsi="Arial" w:cs="Arial"/>
          <w:b/>
          <w:bCs/>
          <w:sz w:val="23"/>
          <w:szCs w:val="23"/>
          <w:u w:val="single"/>
        </w:rPr>
        <w:lastRenderedPageBreak/>
        <w:t>Confidential</w:t>
      </w:r>
      <w:r w:rsidRPr="00696560">
        <w:rPr>
          <w:rFonts w:ascii="Arial" w:hAnsi="Arial" w:cs="Arial"/>
          <w:b/>
          <w:bCs/>
          <w:sz w:val="23"/>
          <w:szCs w:val="23"/>
        </w:rPr>
        <w:t xml:space="preserve">                                      Reporting form C</w:t>
      </w:r>
    </w:p>
    <w:p w:rsidR="00C63FCE" w:rsidRPr="00696560" w:rsidRDefault="00C63FCE" w:rsidP="007E34AE">
      <w:pPr>
        <w:pStyle w:val="Default"/>
        <w:jc w:val="both"/>
        <w:rPr>
          <w:rFonts w:ascii="Arial" w:hAnsi="Arial" w:cs="Arial"/>
          <w:b/>
          <w:bCs/>
          <w:sz w:val="23"/>
          <w:szCs w:val="23"/>
        </w:rPr>
      </w:pPr>
    </w:p>
    <w:p w:rsidR="00C63FCE" w:rsidRPr="00696560" w:rsidRDefault="00C63FCE" w:rsidP="007E34AE">
      <w:pPr>
        <w:pStyle w:val="Default"/>
        <w:jc w:val="both"/>
        <w:rPr>
          <w:rFonts w:ascii="Arial" w:hAnsi="Arial" w:cs="Arial"/>
          <w:sz w:val="23"/>
          <w:szCs w:val="23"/>
        </w:rPr>
      </w:pPr>
    </w:p>
    <w:p w:rsidR="00C63FCE" w:rsidRPr="00696560" w:rsidRDefault="00C63FCE" w:rsidP="007E34AE">
      <w:pPr>
        <w:pStyle w:val="Default"/>
        <w:jc w:val="both"/>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7E34AE">
      <w:pPr>
        <w:pStyle w:val="Default"/>
        <w:jc w:val="both"/>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7E34AE">
      <w:pPr>
        <w:pStyle w:val="Default"/>
        <w:jc w:val="both"/>
        <w:rPr>
          <w:rFonts w:ascii="Arial" w:hAnsi="Arial" w:cs="Arial"/>
          <w:b/>
          <w:bCs/>
          <w:sz w:val="23"/>
          <w:szCs w:val="23"/>
          <w:u w:val="single"/>
        </w:rPr>
      </w:pPr>
    </w:p>
    <w:p w:rsidR="00C63FCE" w:rsidRPr="00696560" w:rsidRDefault="00C63FCE" w:rsidP="007E34AE">
      <w:pPr>
        <w:pStyle w:val="Default"/>
        <w:jc w:val="both"/>
        <w:rPr>
          <w:rFonts w:ascii="Arial" w:hAnsi="Arial" w:cs="Arial"/>
          <w:b/>
          <w:bCs/>
          <w:sz w:val="23"/>
          <w:szCs w:val="23"/>
          <w:u w:val="single"/>
        </w:rPr>
      </w:pPr>
      <w:r w:rsidRPr="00696560">
        <w:rPr>
          <w:rFonts w:ascii="Arial" w:hAnsi="Arial" w:cs="Arial"/>
          <w:b/>
          <w:bCs/>
          <w:sz w:val="23"/>
          <w:szCs w:val="23"/>
          <w:u w:val="single"/>
        </w:rPr>
        <w:t>Profile of the evaluator(s):</w:t>
      </w:r>
    </w:p>
    <w:p w:rsidR="00C63FCE" w:rsidRPr="00696560" w:rsidRDefault="00C63FCE" w:rsidP="007E34AE">
      <w:pPr>
        <w:pStyle w:val="Default"/>
        <w:jc w:val="both"/>
        <w:rPr>
          <w:rFonts w:ascii="Arial" w:hAnsi="Arial" w:cs="Arial"/>
          <w:b/>
          <w:bCs/>
          <w:sz w:val="23"/>
          <w:szCs w:val="23"/>
        </w:rPr>
      </w:pPr>
    </w:p>
    <w:tbl>
      <w:tblPr>
        <w:tblStyle w:val="TableGrid"/>
        <w:tblW w:w="0" w:type="auto"/>
        <w:tblLook w:val="04A0"/>
      </w:tblPr>
      <w:tblGrid>
        <w:gridCol w:w="4786"/>
        <w:gridCol w:w="4456"/>
      </w:tblGrid>
      <w:tr w:rsidR="00C63FCE" w:rsidRPr="00696560" w:rsidTr="00586F12">
        <w:tc>
          <w:tcPr>
            <w:tcW w:w="4786"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Name of the evaluators </w:t>
            </w:r>
          </w:p>
        </w:tc>
        <w:tc>
          <w:tcPr>
            <w:tcW w:w="4456"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Contact Details with phone no. </w:t>
            </w:r>
          </w:p>
        </w:tc>
      </w:tr>
      <w:tr w:rsidR="00C63FCE" w:rsidRPr="00696560" w:rsidTr="00586F12">
        <w:tc>
          <w:tcPr>
            <w:tcW w:w="4786" w:type="dxa"/>
          </w:tcPr>
          <w:p w:rsidR="00C63FCE" w:rsidRPr="00F379EC" w:rsidRDefault="00D41D33" w:rsidP="007E34AE">
            <w:pPr>
              <w:pStyle w:val="Default"/>
              <w:jc w:val="both"/>
              <w:rPr>
                <w:rFonts w:ascii="Arial" w:hAnsi="Arial" w:cs="Arial"/>
                <w:bCs/>
                <w:color w:val="auto"/>
                <w:sz w:val="23"/>
                <w:szCs w:val="23"/>
              </w:rPr>
            </w:pPr>
            <w:proofErr w:type="spellStart"/>
            <w:r w:rsidRPr="00F379EC">
              <w:rPr>
                <w:rFonts w:ascii="Arial" w:hAnsi="Arial" w:cs="Arial"/>
                <w:bCs/>
                <w:color w:val="auto"/>
                <w:sz w:val="23"/>
                <w:szCs w:val="23"/>
              </w:rPr>
              <w:t>Kholi</w:t>
            </w:r>
            <w:proofErr w:type="spellEnd"/>
            <w:r w:rsidRPr="00F379EC">
              <w:rPr>
                <w:rFonts w:ascii="Arial" w:hAnsi="Arial" w:cs="Arial"/>
                <w:bCs/>
                <w:color w:val="auto"/>
                <w:sz w:val="23"/>
                <w:szCs w:val="23"/>
              </w:rPr>
              <w:t>. A</w:t>
            </w:r>
            <w:r w:rsidR="004252C7">
              <w:rPr>
                <w:rFonts w:ascii="Arial" w:hAnsi="Arial" w:cs="Arial"/>
                <w:bCs/>
                <w:color w:val="auto"/>
                <w:sz w:val="23"/>
                <w:szCs w:val="23"/>
              </w:rPr>
              <w:t xml:space="preserve"> (Team Leader)</w:t>
            </w:r>
          </w:p>
        </w:tc>
        <w:tc>
          <w:tcPr>
            <w:tcW w:w="4456" w:type="dxa"/>
          </w:tcPr>
          <w:p w:rsidR="00C63FCE" w:rsidRPr="00F379EC" w:rsidRDefault="00727E40" w:rsidP="007E34AE">
            <w:pPr>
              <w:pStyle w:val="Default"/>
              <w:jc w:val="both"/>
              <w:rPr>
                <w:rFonts w:ascii="Arial" w:hAnsi="Arial" w:cs="Arial"/>
                <w:bCs/>
                <w:color w:val="auto"/>
                <w:sz w:val="23"/>
                <w:szCs w:val="23"/>
              </w:rPr>
            </w:pPr>
            <w:r w:rsidRPr="00F379EC">
              <w:rPr>
                <w:rFonts w:ascii="Arial" w:hAnsi="Arial" w:cs="Arial"/>
                <w:bCs/>
                <w:color w:val="auto"/>
                <w:sz w:val="23"/>
                <w:szCs w:val="23"/>
              </w:rPr>
              <w:t xml:space="preserve">+91 </w:t>
            </w:r>
            <w:r w:rsidR="00DD2CB6" w:rsidRPr="00F379EC">
              <w:rPr>
                <w:rFonts w:ascii="Arial" w:hAnsi="Arial" w:cs="Arial"/>
                <w:bCs/>
                <w:color w:val="auto"/>
                <w:sz w:val="23"/>
                <w:szCs w:val="23"/>
              </w:rPr>
              <w:t>9862797996</w:t>
            </w:r>
          </w:p>
        </w:tc>
      </w:tr>
      <w:tr w:rsidR="004252C7" w:rsidRPr="00696560" w:rsidTr="00586F12">
        <w:tc>
          <w:tcPr>
            <w:tcW w:w="4786" w:type="dxa"/>
          </w:tcPr>
          <w:p w:rsidR="004252C7" w:rsidRPr="002C53A1" w:rsidRDefault="004252C7" w:rsidP="00510F2E">
            <w:pPr>
              <w:pStyle w:val="Default"/>
              <w:rPr>
                <w:rFonts w:ascii="Arial" w:hAnsi="Arial" w:cs="Arial"/>
                <w:color w:val="auto"/>
                <w:sz w:val="23"/>
                <w:szCs w:val="23"/>
              </w:rPr>
            </w:pPr>
            <w:proofErr w:type="spellStart"/>
            <w:r>
              <w:rPr>
                <w:rFonts w:ascii="Arial" w:hAnsi="Arial" w:cs="Arial"/>
                <w:bCs/>
                <w:color w:val="auto"/>
                <w:sz w:val="23"/>
                <w:szCs w:val="23"/>
              </w:rPr>
              <w:t>Kivileme</w:t>
            </w:r>
            <w:proofErr w:type="spellEnd"/>
            <w:r>
              <w:rPr>
                <w:rFonts w:ascii="Arial" w:hAnsi="Arial" w:cs="Arial"/>
                <w:color w:val="auto"/>
                <w:sz w:val="23"/>
                <w:szCs w:val="23"/>
              </w:rPr>
              <w:t xml:space="preserve"> </w:t>
            </w:r>
            <w:proofErr w:type="spellStart"/>
            <w:r>
              <w:rPr>
                <w:rFonts w:ascii="Arial" w:hAnsi="Arial" w:cs="Arial"/>
                <w:color w:val="auto"/>
                <w:sz w:val="23"/>
                <w:szCs w:val="23"/>
              </w:rPr>
              <w:t>Visezuo</w:t>
            </w:r>
            <w:proofErr w:type="spellEnd"/>
            <w:r w:rsidRPr="00696560">
              <w:rPr>
                <w:rFonts w:ascii="Arial" w:hAnsi="Arial" w:cs="Arial"/>
                <w:color w:val="auto"/>
                <w:sz w:val="23"/>
                <w:szCs w:val="23"/>
              </w:rPr>
              <w:t xml:space="preserve"> (External Evaluator</w:t>
            </w:r>
            <w:r>
              <w:rPr>
                <w:rFonts w:ascii="Arial" w:hAnsi="Arial" w:cs="Arial"/>
                <w:color w:val="auto"/>
                <w:sz w:val="23"/>
                <w:szCs w:val="23"/>
              </w:rPr>
              <w:t>)</w:t>
            </w:r>
          </w:p>
        </w:tc>
        <w:tc>
          <w:tcPr>
            <w:tcW w:w="4456" w:type="dxa"/>
          </w:tcPr>
          <w:p w:rsidR="004252C7" w:rsidRPr="00F379EC" w:rsidRDefault="004252C7" w:rsidP="00510F2E">
            <w:pPr>
              <w:pStyle w:val="Default"/>
              <w:rPr>
                <w:rFonts w:ascii="Arial" w:hAnsi="Arial" w:cs="Arial"/>
                <w:bCs/>
                <w:color w:val="auto"/>
                <w:sz w:val="23"/>
                <w:szCs w:val="23"/>
              </w:rPr>
            </w:pPr>
            <w:r>
              <w:rPr>
                <w:rFonts w:ascii="Arial" w:hAnsi="Arial" w:cs="Arial"/>
                <w:bCs/>
                <w:color w:val="auto"/>
                <w:sz w:val="23"/>
                <w:szCs w:val="23"/>
              </w:rPr>
              <w:t>+91 9774978143</w:t>
            </w:r>
          </w:p>
        </w:tc>
      </w:tr>
      <w:tr w:rsidR="004252C7" w:rsidRPr="00696560" w:rsidTr="00586F12">
        <w:tc>
          <w:tcPr>
            <w:tcW w:w="4786" w:type="dxa"/>
          </w:tcPr>
          <w:p w:rsidR="004252C7" w:rsidRPr="00F379EC" w:rsidRDefault="004252C7" w:rsidP="00510F2E">
            <w:pPr>
              <w:pStyle w:val="Default"/>
              <w:rPr>
                <w:rFonts w:ascii="Arial" w:hAnsi="Arial" w:cs="Arial"/>
                <w:bCs/>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Gupta (Finance Evaluator)</w:t>
            </w:r>
          </w:p>
        </w:tc>
        <w:tc>
          <w:tcPr>
            <w:tcW w:w="4456" w:type="dxa"/>
          </w:tcPr>
          <w:p w:rsidR="004252C7" w:rsidRPr="00F379EC" w:rsidRDefault="004252C7" w:rsidP="00510F2E">
            <w:pPr>
              <w:pStyle w:val="Default"/>
              <w:rPr>
                <w:rFonts w:ascii="Arial" w:hAnsi="Arial" w:cs="Arial"/>
                <w:bCs/>
                <w:color w:val="auto"/>
                <w:sz w:val="23"/>
                <w:szCs w:val="23"/>
              </w:rPr>
            </w:pPr>
            <w:r>
              <w:rPr>
                <w:rFonts w:ascii="Arial" w:hAnsi="Arial" w:cs="Arial"/>
                <w:bCs/>
                <w:color w:val="auto"/>
                <w:sz w:val="23"/>
                <w:szCs w:val="23"/>
              </w:rPr>
              <w:t>+91 7085169800</w:t>
            </w:r>
          </w:p>
        </w:tc>
      </w:tr>
      <w:tr w:rsidR="004252C7" w:rsidRPr="00696560" w:rsidTr="00586F12">
        <w:tc>
          <w:tcPr>
            <w:tcW w:w="4786" w:type="dxa"/>
          </w:tcPr>
          <w:p w:rsidR="004252C7" w:rsidRDefault="004252C7" w:rsidP="00510F2E">
            <w:pPr>
              <w:pStyle w:val="Default"/>
              <w:rPr>
                <w:rFonts w:ascii="Arial" w:hAnsi="Arial" w:cs="Arial"/>
                <w:bCs/>
                <w:color w:val="1F497D" w:themeColor="text2"/>
                <w:sz w:val="23"/>
                <w:szCs w:val="23"/>
              </w:rPr>
            </w:pPr>
            <w:r w:rsidRPr="00696560">
              <w:rPr>
                <w:rFonts w:ascii="Arial" w:hAnsi="Arial" w:cs="Arial"/>
                <w:b/>
                <w:bCs/>
                <w:sz w:val="23"/>
                <w:szCs w:val="23"/>
              </w:rPr>
              <w:t xml:space="preserve">Officials from SACS/TSU (as facilitator) </w:t>
            </w:r>
          </w:p>
          <w:p w:rsidR="004252C7" w:rsidRPr="002C53A1" w:rsidRDefault="004252C7" w:rsidP="00510F2E">
            <w:pPr>
              <w:pStyle w:val="Default"/>
              <w:rPr>
                <w:rFonts w:ascii="Arial" w:hAnsi="Arial" w:cs="Arial"/>
                <w:bCs/>
                <w:color w:val="1F497D" w:themeColor="text2"/>
                <w:sz w:val="23"/>
                <w:szCs w:val="23"/>
              </w:rPr>
            </w:pPr>
            <w:r>
              <w:rPr>
                <w:rFonts w:ascii="Arial" w:hAnsi="Arial" w:cs="Arial"/>
                <w:bCs/>
                <w:color w:val="auto"/>
                <w:sz w:val="23"/>
                <w:szCs w:val="23"/>
              </w:rPr>
              <w:t xml:space="preserve">Ms. </w:t>
            </w:r>
            <w:proofErr w:type="spellStart"/>
            <w:r>
              <w:rPr>
                <w:rFonts w:ascii="Arial" w:hAnsi="Arial" w:cs="Arial"/>
                <w:bCs/>
                <w:color w:val="auto"/>
                <w:sz w:val="23"/>
                <w:szCs w:val="23"/>
              </w:rPr>
              <w:t>Imtisenla</w:t>
            </w:r>
            <w:proofErr w:type="spellEnd"/>
          </w:p>
        </w:tc>
        <w:tc>
          <w:tcPr>
            <w:tcW w:w="4456" w:type="dxa"/>
          </w:tcPr>
          <w:p w:rsidR="004252C7" w:rsidRPr="00F379EC" w:rsidRDefault="004252C7" w:rsidP="00510F2E">
            <w:pPr>
              <w:pStyle w:val="Default"/>
              <w:rPr>
                <w:rFonts w:ascii="Arial" w:hAnsi="Arial" w:cs="Arial"/>
                <w:bCs/>
                <w:color w:val="auto"/>
                <w:sz w:val="23"/>
                <w:szCs w:val="23"/>
              </w:rPr>
            </w:pPr>
            <w:r>
              <w:rPr>
                <w:rFonts w:ascii="Arial" w:hAnsi="Arial" w:cs="Arial"/>
                <w:bCs/>
                <w:color w:val="auto"/>
                <w:sz w:val="23"/>
                <w:szCs w:val="23"/>
              </w:rPr>
              <w:t>+91 9856534957</w:t>
            </w:r>
          </w:p>
        </w:tc>
      </w:tr>
    </w:tbl>
    <w:p w:rsidR="00C63FCE" w:rsidRPr="00696560" w:rsidRDefault="00C63FCE" w:rsidP="007E34AE">
      <w:pPr>
        <w:pStyle w:val="Default"/>
        <w:jc w:val="both"/>
        <w:rPr>
          <w:rFonts w:ascii="Arial" w:hAnsi="Arial" w:cs="Arial"/>
          <w:b/>
          <w:bCs/>
          <w:sz w:val="23"/>
          <w:szCs w:val="23"/>
        </w:rPr>
      </w:pPr>
    </w:p>
    <w:p w:rsidR="00C63FCE" w:rsidRPr="00696560" w:rsidRDefault="00C63FCE" w:rsidP="007E34AE">
      <w:pPr>
        <w:pStyle w:val="Default"/>
        <w:jc w:val="both"/>
        <w:rPr>
          <w:rFonts w:ascii="Arial" w:hAnsi="Arial" w:cs="Arial"/>
          <w:b/>
          <w:bCs/>
          <w:sz w:val="23"/>
          <w:szCs w:val="23"/>
        </w:rPr>
      </w:pPr>
    </w:p>
    <w:tbl>
      <w:tblPr>
        <w:tblStyle w:val="TableGrid"/>
        <w:tblW w:w="0" w:type="auto"/>
        <w:tblLook w:val="04A0"/>
      </w:tblPr>
      <w:tblGrid>
        <w:gridCol w:w="3652"/>
        <w:gridCol w:w="5590"/>
      </w:tblGrid>
      <w:tr w:rsidR="00C63FCE" w:rsidRPr="00696560" w:rsidTr="00DD2CB6">
        <w:tc>
          <w:tcPr>
            <w:tcW w:w="3652"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Name of the NGO: </w:t>
            </w:r>
          </w:p>
        </w:tc>
        <w:tc>
          <w:tcPr>
            <w:tcW w:w="5590" w:type="dxa"/>
          </w:tcPr>
          <w:p w:rsidR="00C63FCE" w:rsidRPr="00F379EC" w:rsidRDefault="00B54029" w:rsidP="007E34AE">
            <w:pPr>
              <w:jc w:val="both"/>
              <w:rPr>
                <w:rFonts w:ascii="Arial" w:hAnsi="Arial" w:cs="Arial"/>
              </w:rPr>
            </w:pPr>
            <w:r>
              <w:rPr>
                <w:rFonts w:ascii="Arial" w:hAnsi="Arial" w:cs="Arial"/>
              </w:rPr>
              <w:t xml:space="preserve">Grace Society, </w:t>
            </w:r>
            <w:proofErr w:type="spellStart"/>
            <w:r>
              <w:rPr>
                <w:rFonts w:ascii="Arial" w:hAnsi="Arial" w:cs="Arial"/>
              </w:rPr>
              <w:t>Akhoya</w:t>
            </w:r>
            <w:proofErr w:type="spellEnd"/>
          </w:p>
        </w:tc>
      </w:tr>
      <w:tr w:rsidR="00C63FCE" w:rsidRPr="00696560" w:rsidTr="00DD2CB6">
        <w:tc>
          <w:tcPr>
            <w:tcW w:w="3652" w:type="dxa"/>
          </w:tcPr>
          <w:p w:rsidR="00C63FCE" w:rsidRPr="00696560" w:rsidRDefault="00C63FCE" w:rsidP="007E34AE">
            <w:pPr>
              <w:jc w:val="both"/>
              <w:rPr>
                <w:rFonts w:ascii="Arial" w:hAnsi="Arial" w:cs="Arial"/>
                <w:b/>
              </w:rPr>
            </w:pPr>
            <w:r w:rsidRPr="00696560">
              <w:rPr>
                <w:rFonts w:ascii="Arial" w:hAnsi="Arial" w:cs="Arial"/>
                <w:b/>
              </w:rPr>
              <w:t>Typology of target population</w:t>
            </w:r>
          </w:p>
        </w:tc>
        <w:tc>
          <w:tcPr>
            <w:tcW w:w="5590" w:type="dxa"/>
          </w:tcPr>
          <w:p w:rsidR="00C63FCE" w:rsidRPr="00696560" w:rsidRDefault="00F569BE" w:rsidP="00B54029">
            <w:pPr>
              <w:jc w:val="both"/>
              <w:rPr>
                <w:rFonts w:ascii="Arial" w:hAnsi="Arial" w:cs="Arial"/>
                <w:color w:val="1F497D" w:themeColor="text2"/>
              </w:rPr>
            </w:pPr>
            <w:r w:rsidRPr="00F379EC">
              <w:rPr>
                <w:rFonts w:ascii="Arial" w:hAnsi="Arial" w:cs="Arial"/>
              </w:rPr>
              <w:t>Core</w:t>
            </w:r>
            <w:r w:rsidR="00F379EC" w:rsidRPr="00F379EC">
              <w:rPr>
                <w:rFonts w:ascii="Arial" w:hAnsi="Arial" w:cs="Arial"/>
              </w:rPr>
              <w:t>(IDU</w:t>
            </w:r>
            <w:r w:rsidR="00DD2CB6" w:rsidRPr="00696560">
              <w:rPr>
                <w:rFonts w:ascii="Arial" w:hAnsi="Arial" w:cs="Arial"/>
                <w:color w:val="1F497D" w:themeColor="text2"/>
              </w:rPr>
              <w:t>)</w:t>
            </w:r>
          </w:p>
        </w:tc>
      </w:tr>
      <w:tr w:rsidR="00C63FCE" w:rsidRPr="00696560" w:rsidTr="00DD2CB6">
        <w:tc>
          <w:tcPr>
            <w:tcW w:w="3652" w:type="dxa"/>
          </w:tcPr>
          <w:p w:rsidR="00C63FCE" w:rsidRDefault="00C63FCE" w:rsidP="007E34AE">
            <w:pPr>
              <w:pStyle w:val="Default"/>
              <w:jc w:val="both"/>
              <w:rPr>
                <w:rFonts w:ascii="Arial" w:hAnsi="Arial" w:cs="Arial"/>
                <w:b/>
                <w:bCs/>
                <w:sz w:val="23"/>
                <w:szCs w:val="23"/>
              </w:rPr>
            </w:pPr>
            <w:r w:rsidRPr="00696560">
              <w:rPr>
                <w:rFonts w:ascii="Arial" w:hAnsi="Arial" w:cs="Arial"/>
                <w:b/>
                <w:bCs/>
                <w:sz w:val="23"/>
                <w:szCs w:val="23"/>
              </w:rPr>
              <w:t xml:space="preserve">Total population being covered against target: </w:t>
            </w:r>
          </w:p>
          <w:p w:rsidR="00B54029" w:rsidRDefault="00B54029" w:rsidP="007E34AE">
            <w:pPr>
              <w:pStyle w:val="Default"/>
              <w:jc w:val="both"/>
              <w:rPr>
                <w:rFonts w:ascii="Arial" w:hAnsi="Arial" w:cs="Arial"/>
                <w:b/>
                <w:bCs/>
                <w:sz w:val="23"/>
                <w:szCs w:val="23"/>
              </w:rPr>
            </w:pPr>
          </w:p>
          <w:p w:rsidR="00B54029" w:rsidRDefault="00B54029" w:rsidP="007E34AE">
            <w:pPr>
              <w:pStyle w:val="Default"/>
              <w:jc w:val="both"/>
              <w:rPr>
                <w:rFonts w:ascii="Arial" w:hAnsi="Arial" w:cs="Arial"/>
                <w:b/>
                <w:bCs/>
                <w:sz w:val="23"/>
                <w:szCs w:val="23"/>
              </w:rPr>
            </w:pPr>
          </w:p>
          <w:p w:rsidR="00B54029" w:rsidRDefault="00B54029" w:rsidP="007E34AE">
            <w:pPr>
              <w:pStyle w:val="Default"/>
              <w:jc w:val="both"/>
              <w:rPr>
                <w:rFonts w:ascii="Arial" w:hAnsi="Arial" w:cs="Arial"/>
                <w:b/>
                <w:bCs/>
                <w:sz w:val="23"/>
                <w:szCs w:val="23"/>
              </w:rPr>
            </w:pPr>
          </w:p>
          <w:p w:rsidR="00B54029" w:rsidRDefault="00B54029" w:rsidP="007E34AE">
            <w:pPr>
              <w:pStyle w:val="Default"/>
              <w:jc w:val="both"/>
              <w:rPr>
                <w:rFonts w:ascii="Arial" w:hAnsi="Arial" w:cs="Arial"/>
                <w:b/>
                <w:bCs/>
                <w:sz w:val="23"/>
                <w:szCs w:val="23"/>
              </w:rPr>
            </w:pPr>
          </w:p>
          <w:p w:rsidR="00B54029" w:rsidRDefault="00B54029" w:rsidP="007E34AE">
            <w:pPr>
              <w:pStyle w:val="Default"/>
              <w:jc w:val="both"/>
              <w:rPr>
                <w:rFonts w:ascii="Arial" w:hAnsi="Arial" w:cs="Arial"/>
                <w:b/>
                <w:bCs/>
                <w:sz w:val="23"/>
                <w:szCs w:val="23"/>
              </w:rPr>
            </w:pPr>
          </w:p>
          <w:p w:rsidR="00B54029" w:rsidRPr="00696560" w:rsidRDefault="00B54029" w:rsidP="007E34AE">
            <w:pPr>
              <w:pStyle w:val="Default"/>
              <w:jc w:val="both"/>
              <w:rPr>
                <w:rFonts w:ascii="Arial" w:hAnsi="Arial" w:cs="Arial"/>
                <w:sz w:val="23"/>
                <w:szCs w:val="23"/>
              </w:rPr>
            </w:pPr>
          </w:p>
        </w:tc>
        <w:tc>
          <w:tcPr>
            <w:tcW w:w="5590" w:type="dxa"/>
          </w:tcPr>
          <w:tbl>
            <w:tblPr>
              <w:tblStyle w:val="TableGrid"/>
              <w:tblpPr w:leftFromText="180" w:rightFromText="180" w:vertAnchor="page" w:horzAnchor="margin" w:tblpY="251"/>
              <w:tblOverlap w:val="never"/>
              <w:tblW w:w="0" w:type="auto"/>
              <w:tblLook w:val="04A0"/>
            </w:tblPr>
            <w:tblGrid>
              <w:gridCol w:w="1648"/>
              <w:gridCol w:w="1880"/>
              <w:gridCol w:w="1677"/>
            </w:tblGrid>
            <w:tr w:rsidR="00B54029" w:rsidTr="00B54029">
              <w:trPr>
                <w:trHeight w:val="751"/>
              </w:trPr>
              <w:tc>
                <w:tcPr>
                  <w:tcW w:w="1645" w:type="dxa"/>
                </w:tcPr>
                <w:p w:rsidR="00B54029" w:rsidRDefault="00B54029" w:rsidP="00B54029">
                  <w:pPr>
                    <w:pStyle w:val="Default"/>
                    <w:spacing w:after="71"/>
                    <w:jc w:val="both"/>
                    <w:rPr>
                      <w:rFonts w:ascii="Arial" w:hAnsi="Arial" w:cs="Arial"/>
                      <w:color w:val="auto"/>
                      <w:sz w:val="23"/>
                      <w:szCs w:val="23"/>
                      <w:u w:val="single"/>
                    </w:rPr>
                  </w:pPr>
                </w:p>
              </w:tc>
              <w:tc>
                <w:tcPr>
                  <w:tcW w:w="1880" w:type="dxa"/>
                </w:tcPr>
                <w:p w:rsidR="00B54029" w:rsidRPr="00344579" w:rsidRDefault="00B54029" w:rsidP="00B54029">
                  <w:pPr>
                    <w:rPr>
                      <w:rFonts w:ascii="Arial" w:hAnsi="Arial" w:cs="Arial"/>
                      <w:b/>
                      <w:sz w:val="23"/>
                      <w:szCs w:val="23"/>
                    </w:rPr>
                  </w:pPr>
                  <w:r w:rsidRPr="00344579">
                    <w:rPr>
                      <w:rFonts w:ascii="Arial" w:hAnsi="Arial" w:cs="Arial"/>
                      <w:b/>
                      <w:sz w:val="23"/>
                      <w:szCs w:val="23"/>
                    </w:rPr>
                    <w:t>April 2014- March 2015:</w:t>
                  </w:r>
                </w:p>
              </w:tc>
              <w:tc>
                <w:tcPr>
                  <w:tcW w:w="1677" w:type="dxa"/>
                </w:tcPr>
                <w:p w:rsidR="00B54029" w:rsidRPr="00344579" w:rsidRDefault="00B54029" w:rsidP="00B54029">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B54029" w:rsidTr="00B54029">
              <w:trPr>
                <w:trHeight w:val="412"/>
              </w:trPr>
              <w:tc>
                <w:tcPr>
                  <w:tcW w:w="1645" w:type="dxa"/>
                </w:tcPr>
                <w:p w:rsidR="00B54029" w:rsidRPr="00344579" w:rsidRDefault="00B54029" w:rsidP="00B54029">
                  <w:pPr>
                    <w:jc w:val="both"/>
                    <w:rPr>
                      <w:rFonts w:ascii="Arial" w:hAnsi="Arial" w:cs="Arial"/>
                      <w:b/>
                      <w:sz w:val="23"/>
                      <w:szCs w:val="23"/>
                    </w:rPr>
                  </w:pPr>
                  <w:r w:rsidRPr="00344579">
                    <w:rPr>
                      <w:rFonts w:ascii="Arial" w:hAnsi="Arial" w:cs="Arial"/>
                      <w:b/>
                      <w:sz w:val="23"/>
                      <w:szCs w:val="23"/>
                    </w:rPr>
                    <w:t>Target</w:t>
                  </w:r>
                </w:p>
              </w:tc>
              <w:tc>
                <w:tcPr>
                  <w:tcW w:w="1880" w:type="dxa"/>
                </w:tcPr>
                <w:p w:rsidR="00B54029" w:rsidRPr="00344579" w:rsidRDefault="00B54029" w:rsidP="00B54029">
                  <w:pPr>
                    <w:pStyle w:val="Default"/>
                    <w:spacing w:after="71"/>
                    <w:jc w:val="both"/>
                    <w:rPr>
                      <w:rFonts w:ascii="Arial" w:hAnsi="Arial" w:cs="Arial"/>
                      <w:color w:val="auto"/>
                      <w:sz w:val="23"/>
                      <w:szCs w:val="23"/>
                    </w:rPr>
                  </w:pPr>
                  <w:r>
                    <w:rPr>
                      <w:rFonts w:ascii="Arial" w:hAnsi="Arial" w:cs="Arial"/>
                      <w:color w:val="auto"/>
                      <w:sz w:val="23"/>
                      <w:szCs w:val="23"/>
                    </w:rPr>
                    <w:t>269 (1 expired)</w:t>
                  </w:r>
                </w:p>
              </w:tc>
              <w:tc>
                <w:tcPr>
                  <w:tcW w:w="1677" w:type="dxa"/>
                </w:tcPr>
                <w:p w:rsidR="00B54029" w:rsidRPr="00344579" w:rsidRDefault="00B54029" w:rsidP="00B54029">
                  <w:pPr>
                    <w:pStyle w:val="Default"/>
                    <w:spacing w:after="71"/>
                    <w:jc w:val="both"/>
                    <w:rPr>
                      <w:rFonts w:ascii="Arial" w:hAnsi="Arial" w:cs="Arial"/>
                      <w:color w:val="auto"/>
                      <w:sz w:val="23"/>
                      <w:szCs w:val="23"/>
                    </w:rPr>
                  </w:pPr>
                  <w:r>
                    <w:rPr>
                      <w:rFonts w:ascii="Arial" w:hAnsi="Arial" w:cs="Arial"/>
                      <w:color w:val="auto"/>
                      <w:sz w:val="23"/>
                      <w:szCs w:val="23"/>
                    </w:rPr>
                    <w:t>268</w:t>
                  </w:r>
                </w:p>
              </w:tc>
            </w:tr>
            <w:tr w:rsidR="00B54029" w:rsidTr="00B54029">
              <w:trPr>
                <w:trHeight w:val="412"/>
              </w:trPr>
              <w:tc>
                <w:tcPr>
                  <w:tcW w:w="1645" w:type="dxa"/>
                </w:tcPr>
                <w:p w:rsidR="00B54029" w:rsidRPr="00344579" w:rsidRDefault="00B54029" w:rsidP="00B54029">
                  <w:pPr>
                    <w:jc w:val="both"/>
                    <w:rPr>
                      <w:rFonts w:ascii="Arial" w:hAnsi="Arial" w:cs="Arial"/>
                      <w:b/>
                      <w:sz w:val="23"/>
                      <w:szCs w:val="23"/>
                    </w:rPr>
                  </w:pPr>
                  <w:r>
                    <w:rPr>
                      <w:rFonts w:ascii="Arial" w:hAnsi="Arial" w:cs="Arial"/>
                      <w:b/>
                      <w:sz w:val="23"/>
                      <w:szCs w:val="23"/>
                    </w:rPr>
                    <w:t>Achievement</w:t>
                  </w:r>
                </w:p>
              </w:tc>
              <w:tc>
                <w:tcPr>
                  <w:tcW w:w="1880" w:type="dxa"/>
                </w:tcPr>
                <w:p w:rsidR="00B54029" w:rsidRDefault="00B54029" w:rsidP="00B54029">
                  <w:pPr>
                    <w:pStyle w:val="Default"/>
                    <w:spacing w:after="71"/>
                    <w:jc w:val="both"/>
                    <w:rPr>
                      <w:rFonts w:ascii="Arial" w:hAnsi="Arial" w:cs="Arial"/>
                      <w:color w:val="auto"/>
                      <w:sz w:val="23"/>
                      <w:szCs w:val="23"/>
                    </w:rPr>
                  </w:pPr>
                  <w:r>
                    <w:rPr>
                      <w:rFonts w:ascii="Arial" w:hAnsi="Arial" w:cs="Arial"/>
                      <w:color w:val="auto"/>
                      <w:sz w:val="23"/>
                      <w:szCs w:val="23"/>
                    </w:rPr>
                    <w:t>268</w:t>
                  </w:r>
                </w:p>
              </w:tc>
              <w:tc>
                <w:tcPr>
                  <w:tcW w:w="1677" w:type="dxa"/>
                </w:tcPr>
                <w:p w:rsidR="00B54029" w:rsidRDefault="00B54029" w:rsidP="00B54029">
                  <w:pPr>
                    <w:pStyle w:val="Default"/>
                    <w:spacing w:after="71"/>
                    <w:jc w:val="both"/>
                    <w:rPr>
                      <w:rFonts w:ascii="Arial" w:hAnsi="Arial" w:cs="Arial"/>
                      <w:color w:val="auto"/>
                      <w:sz w:val="23"/>
                      <w:szCs w:val="23"/>
                    </w:rPr>
                  </w:pPr>
                  <w:r>
                    <w:rPr>
                      <w:rFonts w:ascii="Arial" w:hAnsi="Arial" w:cs="Arial"/>
                      <w:color w:val="auto"/>
                      <w:sz w:val="23"/>
                      <w:szCs w:val="23"/>
                    </w:rPr>
                    <w:t>268</w:t>
                  </w:r>
                </w:p>
              </w:tc>
            </w:tr>
          </w:tbl>
          <w:p w:rsidR="00DD2CB6" w:rsidRPr="00696560" w:rsidRDefault="00DD2CB6" w:rsidP="00B54029">
            <w:pPr>
              <w:jc w:val="both"/>
              <w:rPr>
                <w:rFonts w:ascii="Arial" w:hAnsi="Arial" w:cs="Arial"/>
                <w:color w:val="1F497D" w:themeColor="text2"/>
              </w:rPr>
            </w:pPr>
          </w:p>
        </w:tc>
      </w:tr>
      <w:tr w:rsidR="00C63FCE" w:rsidRPr="00696560" w:rsidTr="00DD2CB6">
        <w:tc>
          <w:tcPr>
            <w:tcW w:w="3652"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Dates of Visit: </w:t>
            </w:r>
          </w:p>
        </w:tc>
        <w:tc>
          <w:tcPr>
            <w:tcW w:w="5590" w:type="dxa"/>
          </w:tcPr>
          <w:p w:rsidR="00C63FCE" w:rsidRPr="00886024" w:rsidRDefault="00897129" w:rsidP="007E34AE">
            <w:pPr>
              <w:jc w:val="both"/>
              <w:rPr>
                <w:rFonts w:ascii="Arial" w:hAnsi="Arial" w:cs="Arial"/>
              </w:rPr>
            </w:pPr>
            <w:r w:rsidRPr="00897129">
              <w:rPr>
                <w:rFonts w:ascii="Arial" w:hAnsi="Arial" w:cs="Arial"/>
                <w:sz w:val="23"/>
                <w:szCs w:val="23"/>
              </w:rPr>
              <w:t>27th-28</w:t>
            </w:r>
            <w:r w:rsidR="00886024" w:rsidRPr="00897129">
              <w:rPr>
                <w:rFonts w:ascii="Arial" w:hAnsi="Arial" w:cs="Arial"/>
                <w:sz w:val="23"/>
                <w:szCs w:val="23"/>
              </w:rPr>
              <w:t>th</w:t>
            </w:r>
            <w:r w:rsidRPr="00897129">
              <w:rPr>
                <w:rFonts w:ascii="Arial" w:hAnsi="Arial" w:cs="Arial"/>
                <w:sz w:val="23"/>
                <w:szCs w:val="23"/>
              </w:rPr>
              <w:t xml:space="preserve"> February  2016</w:t>
            </w:r>
          </w:p>
        </w:tc>
      </w:tr>
      <w:tr w:rsidR="00C63FCE" w:rsidRPr="00696560" w:rsidTr="00DD2CB6">
        <w:tc>
          <w:tcPr>
            <w:tcW w:w="3652"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Place of Visit: </w:t>
            </w:r>
          </w:p>
        </w:tc>
        <w:tc>
          <w:tcPr>
            <w:tcW w:w="5590" w:type="dxa"/>
          </w:tcPr>
          <w:p w:rsidR="00C63FCE" w:rsidRPr="00696560" w:rsidRDefault="00897129" w:rsidP="007E34AE">
            <w:pPr>
              <w:jc w:val="both"/>
              <w:rPr>
                <w:rFonts w:ascii="Arial" w:hAnsi="Arial" w:cs="Arial"/>
                <w:color w:val="1F497D" w:themeColor="text2"/>
              </w:rPr>
            </w:pPr>
            <w:r w:rsidRPr="00897129">
              <w:rPr>
                <w:rFonts w:ascii="Arial" w:hAnsi="Arial" w:cs="Arial"/>
                <w:sz w:val="23"/>
                <w:szCs w:val="23"/>
              </w:rPr>
              <w:t xml:space="preserve">Grace Society DIC, </w:t>
            </w:r>
            <w:proofErr w:type="spellStart"/>
            <w:r w:rsidRPr="00897129">
              <w:rPr>
                <w:rFonts w:ascii="Arial" w:hAnsi="Arial" w:cs="Arial"/>
                <w:sz w:val="23"/>
                <w:szCs w:val="23"/>
              </w:rPr>
              <w:t>Akhoya</w:t>
            </w:r>
            <w:proofErr w:type="spellEnd"/>
          </w:p>
        </w:tc>
      </w:tr>
    </w:tbl>
    <w:p w:rsidR="00C63FCE" w:rsidRPr="00696560" w:rsidRDefault="00C63FCE" w:rsidP="007E34AE">
      <w:pPr>
        <w:jc w:val="both"/>
        <w:rPr>
          <w:rFonts w:ascii="Arial" w:hAnsi="Arial" w:cs="Arial"/>
        </w:rPr>
      </w:pPr>
    </w:p>
    <w:p w:rsidR="00C63FCE" w:rsidRDefault="00C63FCE" w:rsidP="007E34AE">
      <w:pPr>
        <w:spacing w:after="0"/>
        <w:jc w:val="both"/>
        <w:rPr>
          <w:rFonts w:ascii="Arial" w:hAnsi="Arial" w:cs="Arial"/>
          <w:b/>
          <w:bCs/>
          <w:sz w:val="23"/>
          <w:szCs w:val="23"/>
        </w:rPr>
      </w:pPr>
      <w:r w:rsidRPr="00696560">
        <w:rPr>
          <w:rFonts w:ascii="Arial" w:hAnsi="Arial" w:cs="Arial"/>
          <w:b/>
          <w:bCs/>
          <w:sz w:val="23"/>
          <w:szCs w:val="23"/>
        </w:rPr>
        <w:t>Overall Rating based programme delivery score:</w:t>
      </w:r>
    </w:p>
    <w:p w:rsidR="009B579A" w:rsidRPr="00696560" w:rsidRDefault="009B579A" w:rsidP="007E34AE">
      <w:pPr>
        <w:spacing w:after="0"/>
        <w:jc w:val="both"/>
        <w:rPr>
          <w:rFonts w:ascii="Arial" w:hAnsi="Arial" w:cs="Arial"/>
          <w:b/>
          <w:bCs/>
          <w:sz w:val="23"/>
          <w:szCs w:val="23"/>
        </w:rPr>
      </w:pPr>
    </w:p>
    <w:tbl>
      <w:tblPr>
        <w:tblStyle w:val="TableGrid"/>
        <w:tblW w:w="0" w:type="auto"/>
        <w:tblLook w:val="04A0"/>
      </w:tblPr>
      <w:tblGrid>
        <w:gridCol w:w="2093"/>
        <w:gridCol w:w="1417"/>
        <w:gridCol w:w="1701"/>
        <w:gridCol w:w="4031"/>
      </w:tblGrid>
      <w:tr w:rsidR="00C63FCE" w:rsidRPr="00696560" w:rsidTr="00586F12">
        <w:tc>
          <w:tcPr>
            <w:tcW w:w="2093"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Total Score Obtained (in %) </w:t>
            </w:r>
          </w:p>
        </w:tc>
        <w:tc>
          <w:tcPr>
            <w:tcW w:w="1417"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7E34AE">
            <w:pPr>
              <w:jc w:val="both"/>
              <w:rPr>
                <w:rFonts w:ascii="Arial" w:hAnsi="Arial" w:cs="Arial"/>
                <w:b/>
                <w:bCs/>
                <w:sz w:val="23"/>
                <w:szCs w:val="23"/>
              </w:rPr>
            </w:pPr>
          </w:p>
        </w:tc>
        <w:tc>
          <w:tcPr>
            <w:tcW w:w="1701"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7E34AE">
            <w:pPr>
              <w:jc w:val="both"/>
              <w:rPr>
                <w:rFonts w:ascii="Arial" w:hAnsi="Arial" w:cs="Arial"/>
                <w:b/>
                <w:bCs/>
                <w:sz w:val="23"/>
                <w:szCs w:val="23"/>
              </w:rPr>
            </w:pPr>
          </w:p>
        </w:tc>
        <w:tc>
          <w:tcPr>
            <w:tcW w:w="4031" w:type="dxa"/>
          </w:tcPr>
          <w:p w:rsidR="00C63FCE" w:rsidRPr="00696560" w:rsidRDefault="00C63FCE" w:rsidP="007E34AE">
            <w:pPr>
              <w:pStyle w:val="Default"/>
              <w:jc w:val="both"/>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7E34AE">
            <w:pPr>
              <w:jc w:val="both"/>
              <w:rPr>
                <w:rFonts w:ascii="Arial" w:hAnsi="Arial" w:cs="Arial"/>
                <w:b/>
                <w:bCs/>
                <w:sz w:val="23"/>
                <w:szCs w:val="23"/>
              </w:rPr>
            </w:pPr>
          </w:p>
        </w:tc>
      </w:tr>
      <w:tr w:rsidR="00C63FCE" w:rsidRPr="00696560" w:rsidTr="00586F12">
        <w:tc>
          <w:tcPr>
            <w:tcW w:w="2093" w:type="dxa"/>
          </w:tcPr>
          <w:p w:rsidR="00C63FCE" w:rsidRPr="00FD5FC2" w:rsidRDefault="005429F1" w:rsidP="007E34AE">
            <w:pPr>
              <w:pStyle w:val="Default"/>
              <w:jc w:val="both"/>
              <w:rPr>
                <w:rFonts w:ascii="Arial" w:hAnsi="Arial" w:cs="Arial"/>
                <w:color w:val="auto"/>
                <w:sz w:val="23"/>
                <w:szCs w:val="23"/>
              </w:rPr>
            </w:pPr>
            <w:r>
              <w:rPr>
                <w:rFonts w:ascii="Arial" w:hAnsi="Arial" w:cs="Arial"/>
                <w:b/>
                <w:bCs/>
                <w:color w:val="auto"/>
                <w:sz w:val="23"/>
                <w:szCs w:val="23"/>
              </w:rPr>
              <w:t>78.5</w:t>
            </w:r>
            <w:r w:rsidR="009B579A">
              <w:rPr>
                <w:rFonts w:ascii="Arial" w:hAnsi="Arial" w:cs="Arial"/>
                <w:b/>
                <w:bCs/>
                <w:color w:val="auto"/>
                <w:sz w:val="23"/>
                <w:szCs w:val="23"/>
              </w:rPr>
              <w:t>%</w:t>
            </w:r>
          </w:p>
          <w:p w:rsidR="00C63FCE" w:rsidRPr="00FD5FC2" w:rsidRDefault="00C63FCE" w:rsidP="007E34AE">
            <w:pPr>
              <w:jc w:val="both"/>
              <w:rPr>
                <w:rFonts w:ascii="Arial" w:hAnsi="Arial" w:cs="Arial"/>
                <w:b/>
                <w:bCs/>
                <w:sz w:val="23"/>
                <w:szCs w:val="23"/>
              </w:rPr>
            </w:pPr>
          </w:p>
        </w:tc>
        <w:tc>
          <w:tcPr>
            <w:tcW w:w="1417" w:type="dxa"/>
          </w:tcPr>
          <w:p w:rsidR="00C63FCE" w:rsidRPr="00FD5FC2" w:rsidRDefault="00C63FCE" w:rsidP="007E34AE">
            <w:pPr>
              <w:jc w:val="both"/>
              <w:rPr>
                <w:rFonts w:ascii="Arial" w:hAnsi="Arial" w:cs="Arial"/>
                <w:b/>
                <w:bCs/>
                <w:sz w:val="23"/>
                <w:szCs w:val="23"/>
              </w:rPr>
            </w:pPr>
            <w:r w:rsidRPr="00FD5FC2">
              <w:rPr>
                <w:rFonts w:ascii="Arial" w:hAnsi="Arial" w:cs="Arial"/>
                <w:b/>
                <w:bCs/>
                <w:sz w:val="23"/>
                <w:szCs w:val="23"/>
              </w:rPr>
              <w:t>B</w:t>
            </w:r>
          </w:p>
        </w:tc>
        <w:tc>
          <w:tcPr>
            <w:tcW w:w="1701" w:type="dxa"/>
          </w:tcPr>
          <w:p w:rsidR="00C63FCE" w:rsidRPr="00FD5FC2" w:rsidRDefault="00C63FCE" w:rsidP="007E34AE">
            <w:pPr>
              <w:jc w:val="both"/>
              <w:rPr>
                <w:rFonts w:ascii="Arial" w:hAnsi="Arial" w:cs="Arial"/>
                <w:b/>
                <w:bCs/>
                <w:sz w:val="23"/>
                <w:szCs w:val="23"/>
              </w:rPr>
            </w:pPr>
            <w:r w:rsidRPr="00FD5FC2">
              <w:rPr>
                <w:rFonts w:ascii="Arial" w:hAnsi="Arial" w:cs="Arial"/>
                <w:b/>
                <w:bCs/>
                <w:sz w:val="23"/>
                <w:szCs w:val="23"/>
              </w:rPr>
              <w:t>Good</w:t>
            </w:r>
          </w:p>
        </w:tc>
        <w:tc>
          <w:tcPr>
            <w:tcW w:w="4031" w:type="dxa"/>
          </w:tcPr>
          <w:p w:rsidR="00C63FCE" w:rsidRPr="00FD5FC2" w:rsidRDefault="00C63FCE" w:rsidP="007E34AE">
            <w:pPr>
              <w:pStyle w:val="Default"/>
              <w:jc w:val="both"/>
              <w:rPr>
                <w:rFonts w:ascii="Arial" w:hAnsi="Arial" w:cs="Arial"/>
                <w:color w:val="auto"/>
                <w:sz w:val="23"/>
                <w:szCs w:val="23"/>
              </w:rPr>
            </w:pPr>
            <w:r w:rsidRPr="00FD5FC2">
              <w:rPr>
                <w:rFonts w:ascii="Arial" w:hAnsi="Arial" w:cs="Arial"/>
                <w:color w:val="auto"/>
                <w:sz w:val="23"/>
                <w:szCs w:val="23"/>
              </w:rPr>
              <w:t xml:space="preserve">Recommended for </w:t>
            </w:r>
          </w:p>
          <w:p w:rsidR="00C63FCE" w:rsidRPr="00FD5FC2" w:rsidRDefault="00FC113B" w:rsidP="007E34AE">
            <w:pPr>
              <w:jc w:val="both"/>
              <w:rPr>
                <w:rFonts w:ascii="Arial" w:hAnsi="Arial" w:cs="Arial"/>
                <w:b/>
                <w:bCs/>
                <w:sz w:val="23"/>
                <w:szCs w:val="23"/>
              </w:rPr>
            </w:pPr>
            <w:r w:rsidRPr="00FD5FC2">
              <w:rPr>
                <w:rFonts w:ascii="Arial" w:hAnsi="Arial" w:cs="Arial"/>
                <w:b/>
                <w:bCs/>
                <w:sz w:val="23"/>
                <w:szCs w:val="23"/>
              </w:rPr>
              <w:t>C</w:t>
            </w:r>
            <w:r w:rsidR="00C63FCE" w:rsidRPr="00FD5FC2">
              <w:rPr>
                <w:rFonts w:ascii="Arial" w:hAnsi="Arial" w:cs="Arial"/>
                <w:b/>
                <w:bCs/>
                <w:sz w:val="23"/>
                <w:szCs w:val="23"/>
              </w:rPr>
              <w:t>ontinuation</w:t>
            </w:r>
          </w:p>
        </w:tc>
      </w:tr>
    </w:tbl>
    <w:p w:rsidR="00A3220F" w:rsidRDefault="00A3220F"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Default="009B579A" w:rsidP="007E34AE">
      <w:pPr>
        <w:spacing w:after="0"/>
        <w:jc w:val="both"/>
        <w:rPr>
          <w:rFonts w:ascii="Arial" w:hAnsi="Arial" w:cs="Arial"/>
          <w:b/>
          <w:bCs/>
          <w:sz w:val="23"/>
          <w:szCs w:val="23"/>
        </w:rPr>
      </w:pPr>
    </w:p>
    <w:p w:rsidR="009B579A" w:rsidRPr="00696560" w:rsidRDefault="009B579A" w:rsidP="007E34AE">
      <w:pPr>
        <w:spacing w:after="0"/>
        <w:jc w:val="both"/>
        <w:rPr>
          <w:rFonts w:ascii="Arial" w:hAnsi="Arial" w:cs="Arial"/>
          <w:b/>
          <w:bCs/>
          <w:sz w:val="23"/>
          <w:szCs w:val="23"/>
        </w:rPr>
      </w:pPr>
    </w:p>
    <w:p w:rsidR="00C63FCE" w:rsidRPr="003E5E66" w:rsidRDefault="00C63FCE" w:rsidP="007E34AE">
      <w:pPr>
        <w:spacing w:after="0"/>
        <w:jc w:val="both"/>
        <w:rPr>
          <w:rFonts w:ascii="Arial" w:hAnsi="Arial" w:cs="Arial"/>
          <w:b/>
          <w:bCs/>
          <w:sz w:val="23"/>
          <w:szCs w:val="23"/>
        </w:rPr>
      </w:pPr>
      <w:r w:rsidRPr="003E5E66">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9B579A" w:rsidRDefault="009B579A" w:rsidP="007E34AE">
            <w:pPr>
              <w:jc w:val="both"/>
              <w:rPr>
                <w:rFonts w:ascii="Arial" w:hAnsi="Arial" w:cs="Arial"/>
                <w:b/>
                <w:bCs/>
                <w:sz w:val="23"/>
                <w:szCs w:val="23"/>
                <w:highlight w:val="yellow"/>
                <w:u w:val="single"/>
              </w:rPr>
            </w:pPr>
          </w:p>
          <w:p w:rsidR="00935180" w:rsidRPr="009B579A" w:rsidRDefault="00935180" w:rsidP="007E34AE">
            <w:pPr>
              <w:jc w:val="both"/>
              <w:rPr>
                <w:rFonts w:ascii="Arial" w:hAnsi="Arial" w:cs="Arial"/>
                <w:b/>
                <w:bCs/>
                <w:sz w:val="23"/>
                <w:szCs w:val="23"/>
                <w:u w:val="single"/>
              </w:rPr>
            </w:pPr>
            <w:r w:rsidRPr="009B579A">
              <w:rPr>
                <w:rFonts w:ascii="Arial" w:hAnsi="Arial" w:cs="Arial"/>
                <w:b/>
                <w:bCs/>
                <w:sz w:val="23"/>
                <w:szCs w:val="23"/>
                <w:u w:val="single"/>
              </w:rPr>
              <w:t>Organization</w:t>
            </w:r>
            <w:r w:rsidR="002461B0" w:rsidRPr="009B579A">
              <w:rPr>
                <w:rFonts w:ascii="Arial" w:hAnsi="Arial" w:cs="Arial"/>
                <w:b/>
                <w:bCs/>
                <w:sz w:val="23"/>
                <w:szCs w:val="23"/>
                <w:u w:val="single"/>
              </w:rPr>
              <w:t>al capacity</w:t>
            </w:r>
            <w:r w:rsidRPr="009B579A">
              <w:rPr>
                <w:rFonts w:ascii="Arial" w:hAnsi="Arial" w:cs="Arial"/>
                <w:b/>
                <w:bCs/>
                <w:sz w:val="23"/>
                <w:szCs w:val="23"/>
                <w:u w:val="single"/>
              </w:rPr>
              <w:t>:</w:t>
            </w:r>
          </w:p>
          <w:p w:rsidR="009B579A" w:rsidRDefault="003E5E66" w:rsidP="00E81BF5">
            <w:pPr>
              <w:pStyle w:val="ListParagraph"/>
              <w:numPr>
                <w:ilvl w:val="0"/>
                <w:numId w:val="27"/>
              </w:numPr>
              <w:jc w:val="both"/>
              <w:rPr>
                <w:rFonts w:ascii="Arial" w:hAnsi="Arial" w:cs="Arial"/>
                <w:bCs/>
                <w:sz w:val="23"/>
                <w:szCs w:val="23"/>
              </w:rPr>
            </w:pPr>
            <w:r>
              <w:rPr>
                <w:rFonts w:ascii="Arial" w:hAnsi="Arial" w:cs="Arial"/>
                <w:bCs/>
                <w:sz w:val="23"/>
                <w:szCs w:val="23"/>
              </w:rPr>
              <w:t>TI NGO can include s</w:t>
            </w:r>
            <w:r w:rsidR="009B579A">
              <w:rPr>
                <w:rFonts w:ascii="Arial" w:hAnsi="Arial" w:cs="Arial"/>
                <w:bCs/>
                <w:sz w:val="23"/>
                <w:szCs w:val="23"/>
              </w:rPr>
              <w:t>ignature of staffs in contract</w:t>
            </w:r>
            <w:r>
              <w:rPr>
                <w:rFonts w:ascii="Arial" w:hAnsi="Arial" w:cs="Arial"/>
                <w:bCs/>
                <w:sz w:val="23"/>
                <w:szCs w:val="23"/>
              </w:rPr>
              <w:t>/ appointment/ renewal letters.</w:t>
            </w:r>
          </w:p>
          <w:p w:rsidR="002461B0" w:rsidRDefault="009B579A" w:rsidP="00E81BF5">
            <w:pPr>
              <w:pStyle w:val="ListParagraph"/>
              <w:numPr>
                <w:ilvl w:val="0"/>
                <w:numId w:val="27"/>
              </w:numPr>
              <w:jc w:val="both"/>
              <w:rPr>
                <w:rFonts w:ascii="Arial" w:hAnsi="Arial" w:cs="Arial"/>
                <w:bCs/>
                <w:sz w:val="23"/>
                <w:szCs w:val="23"/>
              </w:rPr>
            </w:pPr>
            <w:r w:rsidRPr="009B579A">
              <w:rPr>
                <w:rFonts w:ascii="Arial" w:hAnsi="Arial" w:cs="Arial"/>
                <w:bCs/>
                <w:sz w:val="23"/>
                <w:szCs w:val="23"/>
              </w:rPr>
              <w:t>Nurse appointed on February 2016 and needs to be trained</w:t>
            </w:r>
            <w:r w:rsidR="00575724" w:rsidRPr="009B579A">
              <w:rPr>
                <w:rFonts w:ascii="Arial" w:hAnsi="Arial" w:cs="Arial"/>
                <w:bCs/>
                <w:sz w:val="23"/>
                <w:szCs w:val="23"/>
              </w:rPr>
              <w:t xml:space="preserve">. </w:t>
            </w:r>
            <w:r w:rsidRPr="009B579A">
              <w:rPr>
                <w:rFonts w:ascii="Arial" w:hAnsi="Arial" w:cs="Arial"/>
                <w:bCs/>
                <w:sz w:val="23"/>
                <w:szCs w:val="23"/>
              </w:rPr>
              <w:t>In-house orientation has been provide</w:t>
            </w:r>
            <w:r>
              <w:rPr>
                <w:rFonts w:ascii="Arial" w:hAnsi="Arial" w:cs="Arial"/>
                <w:bCs/>
                <w:sz w:val="23"/>
                <w:szCs w:val="23"/>
              </w:rPr>
              <w:t>d</w:t>
            </w:r>
            <w:r w:rsidRPr="009B579A">
              <w:rPr>
                <w:rFonts w:ascii="Arial" w:hAnsi="Arial" w:cs="Arial"/>
                <w:bCs/>
                <w:sz w:val="23"/>
                <w:szCs w:val="23"/>
              </w:rPr>
              <w:t xml:space="preserve"> by Program Manager.</w:t>
            </w:r>
          </w:p>
          <w:p w:rsidR="009B579A" w:rsidRDefault="009B579A" w:rsidP="00E81BF5">
            <w:pPr>
              <w:pStyle w:val="ListParagraph"/>
              <w:numPr>
                <w:ilvl w:val="0"/>
                <w:numId w:val="27"/>
              </w:numPr>
              <w:jc w:val="both"/>
              <w:rPr>
                <w:rFonts w:ascii="Arial" w:hAnsi="Arial" w:cs="Arial"/>
                <w:bCs/>
                <w:sz w:val="23"/>
                <w:szCs w:val="23"/>
              </w:rPr>
            </w:pPr>
            <w:r w:rsidRPr="009B579A">
              <w:rPr>
                <w:rFonts w:ascii="Arial" w:hAnsi="Arial" w:cs="Arial"/>
                <w:bCs/>
                <w:sz w:val="23"/>
                <w:szCs w:val="23"/>
              </w:rPr>
              <w:t>3 PEs yet to be called for training from Learning Sites (Care and Support Society). In-house orientation given.</w:t>
            </w:r>
          </w:p>
          <w:p w:rsidR="003E5E66" w:rsidRDefault="003E5E66" w:rsidP="00E81BF5">
            <w:pPr>
              <w:pStyle w:val="ListParagraph"/>
              <w:numPr>
                <w:ilvl w:val="0"/>
                <w:numId w:val="27"/>
              </w:numPr>
              <w:jc w:val="both"/>
              <w:rPr>
                <w:rFonts w:ascii="Arial" w:hAnsi="Arial" w:cs="Arial"/>
                <w:bCs/>
                <w:sz w:val="23"/>
                <w:szCs w:val="23"/>
              </w:rPr>
            </w:pPr>
            <w:r>
              <w:rPr>
                <w:rFonts w:ascii="Arial" w:hAnsi="Arial" w:cs="Arial"/>
                <w:bCs/>
                <w:sz w:val="23"/>
                <w:szCs w:val="23"/>
              </w:rPr>
              <w:t>Involvement of Project Director / Management Body required during Monthly Staff Review meeting to monitor project activities. Constructive feedbacks could be reflected in meeting minutes.</w:t>
            </w:r>
          </w:p>
          <w:p w:rsidR="00081A31" w:rsidRDefault="00081A31" w:rsidP="00E81BF5">
            <w:pPr>
              <w:pStyle w:val="ListParagraph"/>
              <w:numPr>
                <w:ilvl w:val="0"/>
                <w:numId w:val="27"/>
              </w:numPr>
              <w:jc w:val="both"/>
              <w:rPr>
                <w:rFonts w:ascii="Arial" w:hAnsi="Arial" w:cs="Arial"/>
                <w:bCs/>
                <w:sz w:val="23"/>
                <w:szCs w:val="23"/>
              </w:rPr>
            </w:pPr>
            <w:r>
              <w:rPr>
                <w:rFonts w:ascii="Arial" w:hAnsi="Arial" w:cs="Arial"/>
                <w:bCs/>
                <w:sz w:val="23"/>
                <w:szCs w:val="23"/>
              </w:rPr>
              <w:t>TI NGO/ NSACS should ensure that Form B is made available for PEs which is out of stock. PEs currently using Form C to capture field related data.</w:t>
            </w:r>
          </w:p>
          <w:p w:rsidR="00CC451E" w:rsidRPr="00CC451E" w:rsidRDefault="00CC451E" w:rsidP="00CC451E">
            <w:pPr>
              <w:pStyle w:val="ListParagraph"/>
              <w:numPr>
                <w:ilvl w:val="0"/>
                <w:numId w:val="27"/>
              </w:numPr>
              <w:jc w:val="both"/>
              <w:rPr>
                <w:rFonts w:ascii="Arial" w:hAnsi="Arial" w:cs="Arial"/>
                <w:bCs/>
                <w:sz w:val="23"/>
                <w:szCs w:val="23"/>
              </w:rPr>
            </w:pPr>
            <w:r w:rsidRPr="00CC451E">
              <w:rPr>
                <w:rFonts w:ascii="Arial" w:hAnsi="Arial" w:cs="Arial"/>
                <w:bCs/>
                <w:sz w:val="23"/>
                <w:szCs w:val="23"/>
              </w:rPr>
              <w:t>Involve stakeholders in project planning and implementation.</w:t>
            </w:r>
          </w:p>
          <w:p w:rsidR="003E5E66" w:rsidRDefault="003E5E66" w:rsidP="00E81BF5">
            <w:pPr>
              <w:pStyle w:val="ListParagraph"/>
              <w:numPr>
                <w:ilvl w:val="0"/>
                <w:numId w:val="27"/>
              </w:numPr>
              <w:jc w:val="both"/>
              <w:rPr>
                <w:rFonts w:ascii="Arial" w:hAnsi="Arial" w:cs="Arial"/>
                <w:bCs/>
                <w:sz w:val="23"/>
                <w:szCs w:val="23"/>
              </w:rPr>
            </w:pPr>
            <w:r>
              <w:rPr>
                <w:rFonts w:ascii="Arial" w:hAnsi="Arial" w:cs="Arial"/>
                <w:bCs/>
                <w:sz w:val="23"/>
                <w:szCs w:val="23"/>
              </w:rPr>
              <w:t>Organisation can try to link up community members to welfare schemes.</w:t>
            </w:r>
          </w:p>
          <w:p w:rsidR="003E5E66" w:rsidRDefault="00675FDF" w:rsidP="00E81BF5">
            <w:pPr>
              <w:pStyle w:val="ListParagraph"/>
              <w:numPr>
                <w:ilvl w:val="0"/>
                <w:numId w:val="27"/>
              </w:numPr>
              <w:jc w:val="both"/>
              <w:rPr>
                <w:rFonts w:ascii="Arial" w:hAnsi="Arial" w:cs="Arial"/>
                <w:bCs/>
                <w:sz w:val="23"/>
                <w:szCs w:val="23"/>
              </w:rPr>
            </w:pPr>
            <w:r>
              <w:rPr>
                <w:rFonts w:ascii="Arial" w:hAnsi="Arial" w:cs="Arial"/>
                <w:bCs/>
                <w:sz w:val="23"/>
                <w:szCs w:val="23"/>
              </w:rPr>
              <w:t>Insurance policy p</w:t>
            </w:r>
            <w:r w:rsidR="003E5E66">
              <w:rPr>
                <w:rFonts w:ascii="Arial" w:hAnsi="Arial" w:cs="Arial"/>
                <w:bCs/>
                <w:sz w:val="23"/>
                <w:szCs w:val="23"/>
              </w:rPr>
              <w:t xml:space="preserve">rovision for TI staffs </w:t>
            </w:r>
            <w:r>
              <w:rPr>
                <w:rFonts w:ascii="Arial" w:hAnsi="Arial" w:cs="Arial"/>
                <w:bCs/>
                <w:sz w:val="23"/>
                <w:szCs w:val="23"/>
              </w:rPr>
              <w:t>would be an added advantage.</w:t>
            </w:r>
          </w:p>
          <w:p w:rsidR="00675FDF" w:rsidRDefault="00675FDF" w:rsidP="00675FDF">
            <w:pPr>
              <w:pStyle w:val="ListParagraph"/>
              <w:jc w:val="both"/>
              <w:rPr>
                <w:rFonts w:ascii="Arial" w:hAnsi="Arial" w:cs="Arial"/>
                <w:bCs/>
                <w:sz w:val="23"/>
                <w:szCs w:val="23"/>
              </w:rPr>
            </w:pPr>
          </w:p>
          <w:p w:rsidR="002461B0" w:rsidRPr="0056577B" w:rsidRDefault="002461B0" w:rsidP="007E34AE">
            <w:pPr>
              <w:jc w:val="both"/>
              <w:rPr>
                <w:rFonts w:ascii="Arial" w:hAnsi="Arial" w:cs="Arial"/>
                <w:b/>
                <w:bCs/>
                <w:sz w:val="23"/>
                <w:szCs w:val="23"/>
                <w:u w:val="single"/>
              </w:rPr>
            </w:pPr>
            <w:r w:rsidRPr="0056577B">
              <w:rPr>
                <w:rFonts w:ascii="Arial" w:hAnsi="Arial" w:cs="Arial"/>
                <w:b/>
                <w:bCs/>
                <w:sz w:val="23"/>
                <w:szCs w:val="23"/>
                <w:u w:val="single"/>
              </w:rPr>
              <w:t>Financial management:</w:t>
            </w:r>
          </w:p>
          <w:p w:rsidR="002461B0" w:rsidRDefault="0056577B" w:rsidP="00E81BF5">
            <w:pPr>
              <w:pStyle w:val="ListParagraph"/>
              <w:numPr>
                <w:ilvl w:val="0"/>
                <w:numId w:val="27"/>
              </w:numPr>
              <w:jc w:val="both"/>
              <w:rPr>
                <w:rFonts w:ascii="Arial" w:hAnsi="Arial" w:cs="Arial"/>
                <w:bCs/>
                <w:sz w:val="23"/>
                <w:szCs w:val="23"/>
              </w:rPr>
            </w:pPr>
            <w:r w:rsidRPr="0056577B">
              <w:rPr>
                <w:rFonts w:ascii="Arial" w:hAnsi="Arial" w:cs="Arial"/>
                <w:bCs/>
                <w:sz w:val="23"/>
                <w:szCs w:val="23"/>
              </w:rPr>
              <w:t xml:space="preserve">Bank Account </w:t>
            </w:r>
            <w:r w:rsidR="00200088">
              <w:rPr>
                <w:rFonts w:ascii="Arial" w:hAnsi="Arial" w:cs="Arial"/>
                <w:bCs/>
                <w:sz w:val="23"/>
                <w:szCs w:val="23"/>
              </w:rPr>
              <w:t>should</w:t>
            </w:r>
            <w:r w:rsidRPr="0056577B">
              <w:rPr>
                <w:rFonts w:ascii="Arial" w:hAnsi="Arial" w:cs="Arial"/>
                <w:bCs/>
                <w:sz w:val="23"/>
                <w:szCs w:val="23"/>
              </w:rPr>
              <w:t xml:space="preserve"> be opened at the nearest facility available to cut </w:t>
            </w:r>
            <w:r>
              <w:rPr>
                <w:rFonts w:ascii="Arial" w:hAnsi="Arial" w:cs="Arial"/>
                <w:bCs/>
                <w:sz w:val="23"/>
                <w:szCs w:val="23"/>
              </w:rPr>
              <w:t xml:space="preserve">time and </w:t>
            </w:r>
            <w:r w:rsidRPr="0056577B">
              <w:rPr>
                <w:rFonts w:ascii="Arial" w:hAnsi="Arial" w:cs="Arial"/>
                <w:bCs/>
                <w:sz w:val="23"/>
                <w:szCs w:val="23"/>
              </w:rPr>
              <w:t>cost on transportation</w:t>
            </w:r>
            <w:r>
              <w:rPr>
                <w:rFonts w:ascii="Arial" w:hAnsi="Arial" w:cs="Arial"/>
                <w:bCs/>
                <w:sz w:val="23"/>
                <w:szCs w:val="23"/>
              </w:rPr>
              <w:t>.</w:t>
            </w:r>
          </w:p>
          <w:p w:rsidR="00AA069F" w:rsidRDefault="00AA069F" w:rsidP="00E81BF5">
            <w:pPr>
              <w:pStyle w:val="ListParagraph"/>
              <w:numPr>
                <w:ilvl w:val="0"/>
                <w:numId w:val="27"/>
              </w:numPr>
              <w:jc w:val="both"/>
              <w:rPr>
                <w:rFonts w:ascii="Arial" w:hAnsi="Arial" w:cs="Arial"/>
                <w:bCs/>
                <w:sz w:val="23"/>
                <w:szCs w:val="23"/>
              </w:rPr>
            </w:pPr>
            <w:r>
              <w:rPr>
                <w:rFonts w:ascii="Arial" w:hAnsi="Arial" w:cs="Arial"/>
                <w:bCs/>
                <w:sz w:val="23"/>
                <w:szCs w:val="23"/>
              </w:rPr>
              <w:t>Cash transaction above ₹ 5000/- should be done with cheques as far as possible.</w:t>
            </w:r>
          </w:p>
          <w:p w:rsidR="0056577B" w:rsidRDefault="00AA069F" w:rsidP="00E81BF5">
            <w:pPr>
              <w:pStyle w:val="ListParagraph"/>
              <w:numPr>
                <w:ilvl w:val="0"/>
                <w:numId w:val="27"/>
              </w:numPr>
              <w:jc w:val="both"/>
              <w:rPr>
                <w:rFonts w:ascii="Arial" w:hAnsi="Arial" w:cs="Arial"/>
                <w:bCs/>
                <w:sz w:val="23"/>
                <w:szCs w:val="23"/>
              </w:rPr>
            </w:pPr>
            <w:r>
              <w:rPr>
                <w:rFonts w:ascii="Arial" w:hAnsi="Arial" w:cs="Arial"/>
                <w:bCs/>
                <w:sz w:val="23"/>
                <w:szCs w:val="23"/>
              </w:rPr>
              <w:t>Maintain a separate ledger for vouchers.</w:t>
            </w:r>
          </w:p>
          <w:p w:rsidR="00AA069F" w:rsidRDefault="00AA069F" w:rsidP="00E81BF5">
            <w:pPr>
              <w:pStyle w:val="ListParagraph"/>
              <w:numPr>
                <w:ilvl w:val="0"/>
                <w:numId w:val="27"/>
              </w:numPr>
              <w:jc w:val="both"/>
              <w:rPr>
                <w:rFonts w:ascii="Arial" w:hAnsi="Arial" w:cs="Arial"/>
                <w:bCs/>
                <w:sz w:val="23"/>
                <w:szCs w:val="23"/>
              </w:rPr>
            </w:pPr>
            <w:r>
              <w:rPr>
                <w:rFonts w:ascii="Arial" w:hAnsi="Arial" w:cs="Arial"/>
                <w:bCs/>
                <w:sz w:val="23"/>
                <w:szCs w:val="23"/>
              </w:rPr>
              <w:t>Cash-in-hand should be less than ₹ 5000.</w:t>
            </w:r>
          </w:p>
          <w:p w:rsidR="00AA069F" w:rsidRDefault="00AA069F" w:rsidP="00AA069F">
            <w:pPr>
              <w:pStyle w:val="ListParagraph"/>
              <w:jc w:val="both"/>
              <w:rPr>
                <w:rFonts w:ascii="Arial" w:hAnsi="Arial" w:cs="Arial"/>
                <w:bCs/>
                <w:sz w:val="23"/>
                <w:szCs w:val="23"/>
              </w:rPr>
            </w:pPr>
          </w:p>
          <w:p w:rsidR="001F1B74" w:rsidRPr="00160BD7" w:rsidRDefault="001F1B74" w:rsidP="007E34AE">
            <w:pPr>
              <w:jc w:val="both"/>
              <w:rPr>
                <w:rFonts w:ascii="Arial" w:hAnsi="Arial" w:cs="Arial"/>
                <w:b/>
                <w:bCs/>
                <w:sz w:val="23"/>
                <w:szCs w:val="23"/>
                <w:u w:val="single"/>
              </w:rPr>
            </w:pPr>
            <w:r w:rsidRPr="00160BD7">
              <w:rPr>
                <w:rFonts w:ascii="Arial" w:hAnsi="Arial" w:cs="Arial"/>
                <w:b/>
                <w:bCs/>
                <w:sz w:val="23"/>
                <w:szCs w:val="23"/>
                <w:u w:val="single"/>
              </w:rPr>
              <w:t>Program Delivery:</w:t>
            </w:r>
          </w:p>
          <w:p w:rsidR="00CC451E" w:rsidRDefault="00CC451E" w:rsidP="00E81BF5">
            <w:pPr>
              <w:pStyle w:val="ListParagraph"/>
              <w:numPr>
                <w:ilvl w:val="0"/>
                <w:numId w:val="27"/>
              </w:numPr>
              <w:jc w:val="both"/>
              <w:rPr>
                <w:rFonts w:ascii="Arial" w:hAnsi="Arial" w:cs="Arial"/>
                <w:bCs/>
                <w:sz w:val="23"/>
                <w:szCs w:val="23"/>
              </w:rPr>
            </w:pPr>
            <w:r>
              <w:rPr>
                <w:rFonts w:ascii="Arial" w:hAnsi="Arial" w:cs="Arial"/>
                <w:bCs/>
                <w:sz w:val="23"/>
                <w:szCs w:val="23"/>
              </w:rPr>
              <w:t>Proper Advocacy plan at all level needs to be in place and followed-up.</w:t>
            </w:r>
          </w:p>
          <w:p w:rsidR="00160BD7" w:rsidRPr="00F672A0" w:rsidRDefault="00160BD7" w:rsidP="00E81BF5">
            <w:pPr>
              <w:pStyle w:val="ListParagraph"/>
              <w:numPr>
                <w:ilvl w:val="0"/>
                <w:numId w:val="27"/>
              </w:numPr>
              <w:jc w:val="both"/>
              <w:rPr>
                <w:rFonts w:ascii="Arial" w:hAnsi="Arial" w:cs="Arial"/>
                <w:bCs/>
                <w:sz w:val="23"/>
                <w:szCs w:val="23"/>
              </w:rPr>
            </w:pPr>
            <w:r w:rsidRPr="00F672A0">
              <w:rPr>
                <w:rFonts w:ascii="Arial" w:hAnsi="Arial" w:cs="Arial"/>
                <w:bCs/>
                <w:sz w:val="23"/>
                <w:szCs w:val="23"/>
              </w:rPr>
              <w:t xml:space="preserve">Regular contact to be scaled up as 1 PE is covering only 30 HRGs. </w:t>
            </w:r>
          </w:p>
          <w:p w:rsidR="00160BD7" w:rsidRPr="00F672A0" w:rsidRDefault="00160BD7" w:rsidP="00F672A0">
            <w:pPr>
              <w:pStyle w:val="ListParagraph"/>
              <w:numPr>
                <w:ilvl w:val="0"/>
                <w:numId w:val="27"/>
              </w:numPr>
              <w:jc w:val="both"/>
              <w:rPr>
                <w:rFonts w:ascii="Arial" w:hAnsi="Arial" w:cs="Arial"/>
                <w:bCs/>
                <w:sz w:val="23"/>
                <w:szCs w:val="23"/>
              </w:rPr>
            </w:pPr>
            <w:r w:rsidRPr="00F672A0">
              <w:rPr>
                <w:rFonts w:ascii="Arial" w:hAnsi="Arial" w:cs="Arial"/>
                <w:bCs/>
                <w:sz w:val="23"/>
                <w:szCs w:val="23"/>
              </w:rPr>
              <w:t xml:space="preserve">Encourage scaling up of HIV </w:t>
            </w:r>
            <w:proofErr w:type="spellStart"/>
            <w:r w:rsidRPr="00F672A0">
              <w:rPr>
                <w:rFonts w:ascii="Arial" w:hAnsi="Arial" w:cs="Arial"/>
                <w:bCs/>
                <w:sz w:val="23"/>
                <w:szCs w:val="23"/>
              </w:rPr>
              <w:t>testing.</w:t>
            </w:r>
            <w:r w:rsidR="00F672A0" w:rsidRPr="00F672A0">
              <w:rPr>
                <w:rFonts w:ascii="Arial" w:hAnsi="Arial" w:cs="Arial"/>
                <w:bCs/>
                <w:sz w:val="23"/>
                <w:szCs w:val="23"/>
              </w:rPr>
              <w:t>Ensure</w:t>
            </w:r>
            <w:proofErr w:type="spellEnd"/>
            <w:r w:rsidR="00F672A0" w:rsidRPr="00F672A0">
              <w:rPr>
                <w:rFonts w:ascii="Arial" w:hAnsi="Arial" w:cs="Arial"/>
                <w:bCs/>
                <w:sz w:val="23"/>
                <w:szCs w:val="23"/>
              </w:rPr>
              <w:t xml:space="preserve"> that all referrals for RMC, STI and HIV are followed-up.</w:t>
            </w:r>
          </w:p>
          <w:p w:rsidR="00160BD7" w:rsidRDefault="00160BD7" w:rsidP="00E81BF5">
            <w:pPr>
              <w:pStyle w:val="ListParagraph"/>
              <w:numPr>
                <w:ilvl w:val="0"/>
                <w:numId w:val="27"/>
              </w:numPr>
              <w:jc w:val="both"/>
              <w:rPr>
                <w:rFonts w:ascii="Arial" w:hAnsi="Arial" w:cs="Arial"/>
                <w:bCs/>
                <w:sz w:val="23"/>
                <w:szCs w:val="23"/>
              </w:rPr>
            </w:pPr>
            <w:r w:rsidRPr="00160BD7">
              <w:rPr>
                <w:rFonts w:ascii="Arial" w:hAnsi="Arial" w:cs="Arial"/>
                <w:bCs/>
                <w:sz w:val="23"/>
                <w:szCs w:val="23"/>
              </w:rPr>
              <w:t xml:space="preserve">Encourage </w:t>
            </w:r>
            <w:r w:rsidR="00F672A0">
              <w:rPr>
                <w:rFonts w:ascii="Arial" w:hAnsi="Arial" w:cs="Arial"/>
                <w:bCs/>
                <w:sz w:val="23"/>
                <w:szCs w:val="23"/>
              </w:rPr>
              <w:t xml:space="preserve">HRGs to return </w:t>
            </w:r>
            <w:r w:rsidRPr="00160BD7">
              <w:rPr>
                <w:rFonts w:ascii="Arial" w:hAnsi="Arial" w:cs="Arial"/>
                <w:bCs/>
                <w:sz w:val="23"/>
                <w:szCs w:val="23"/>
              </w:rPr>
              <w:t xml:space="preserve">back used N/S for proper disinfection and for final disposal as per guideline. </w:t>
            </w:r>
          </w:p>
          <w:p w:rsidR="008A1617" w:rsidRDefault="008A1617" w:rsidP="00E81BF5">
            <w:pPr>
              <w:pStyle w:val="ListParagraph"/>
              <w:numPr>
                <w:ilvl w:val="0"/>
                <w:numId w:val="27"/>
              </w:numPr>
              <w:jc w:val="both"/>
              <w:rPr>
                <w:rFonts w:ascii="Arial" w:hAnsi="Arial" w:cs="Arial"/>
                <w:bCs/>
                <w:sz w:val="23"/>
                <w:szCs w:val="23"/>
              </w:rPr>
            </w:pPr>
            <w:r>
              <w:rPr>
                <w:rFonts w:ascii="Arial" w:hAnsi="Arial" w:cs="Arial"/>
                <w:bCs/>
                <w:sz w:val="23"/>
                <w:szCs w:val="23"/>
              </w:rPr>
              <w:t>Ensure that all PEs collect and bring back used N/S in puncture proof containers as incidence of PE s bring back used N/S wrapped in papers or disposing it in septic tank was reported.</w:t>
            </w:r>
          </w:p>
          <w:p w:rsidR="00E81BF5" w:rsidRPr="00E81BF5" w:rsidRDefault="00E81BF5" w:rsidP="00E81BF5">
            <w:pPr>
              <w:pStyle w:val="Default"/>
              <w:numPr>
                <w:ilvl w:val="0"/>
                <w:numId w:val="27"/>
              </w:numPr>
              <w:spacing w:after="27"/>
              <w:jc w:val="both"/>
              <w:rPr>
                <w:rFonts w:ascii="Arial" w:hAnsi="Arial" w:cs="Arial"/>
                <w:color w:val="auto"/>
                <w:sz w:val="23"/>
                <w:szCs w:val="23"/>
              </w:rPr>
            </w:pPr>
            <w:r>
              <w:rPr>
                <w:rFonts w:ascii="Arial" w:hAnsi="Arial" w:cs="Arial"/>
                <w:color w:val="auto"/>
                <w:sz w:val="23"/>
                <w:szCs w:val="23"/>
              </w:rPr>
              <w:t>More detail</w:t>
            </w:r>
            <w:r w:rsidRPr="00E81BF5">
              <w:rPr>
                <w:rFonts w:ascii="Arial" w:hAnsi="Arial" w:cs="Arial"/>
                <w:color w:val="auto"/>
                <w:sz w:val="23"/>
                <w:szCs w:val="23"/>
              </w:rPr>
              <w:t xml:space="preserve"> need</w:t>
            </w:r>
            <w:r>
              <w:rPr>
                <w:rFonts w:ascii="Arial" w:hAnsi="Arial" w:cs="Arial"/>
                <w:color w:val="auto"/>
                <w:sz w:val="23"/>
                <w:szCs w:val="23"/>
              </w:rPr>
              <w:t>s</w:t>
            </w:r>
            <w:r w:rsidRPr="00E81BF5">
              <w:rPr>
                <w:rFonts w:ascii="Arial" w:hAnsi="Arial" w:cs="Arial"/>
                <w:color w:val="auto"/>
                <w:sz w:val="23"/>
                <w:szCs w:val="23"/>
              </w:rPr>
              <w:t xml:space="preserve"> to be </w:t>
            </w:r>
            <w:proofErr w:type="spellStart"/>
            <w:r w:rsidRPr="00E81BF5">
              <w:rPr>
                <w:rFonts w:ascii="Arial" w:hAnsi="Arial" w:cs="Arial"/>
                <w:color w:val="auto"/>
                <w:sz w:val="23"/>
                <w:szCs w:val="23"/>
              </w:rPr>
              <w:t>capturedin</w:t>
            </w:r>
            <w:proofErr w:type="spellEnd"/>
            <w:r w:rsidRPr="00E81BF5">
              <w:rPr>
                <w:rFonts w:ascii="Arial" w:hAnsi="Arial" w:cs="Arial"/>
                <w:color w:val="auto"/>
                <w:sz w:val="23"/>
                <w:szCs w:val="23"/>
              </w:rPr>
              <w:t xml:space="preserve"> staff review meeting: numbers of HRG participants, review details of last week’s outreach target, feedbacks from PD and staffs, action taken, etc.</w:t>
            </w:r>
          </w:p>
          <w:p w:rsidR="00E81BF5" w:rsidRPr="00E81BF5" w:rsidRDefault="00E81BF5" w:rsidP="00E81BF5">
            <w:pPr>
              <w:pStyle w:val="Default"/>
              <w:numPr>
                <w:ilvl w:val="0"/>
                <w:numId w:val="27"/>
              </w:numPr>
              <w:spacing w:after="27"/>
              <w:jc w:val="both"/>
              <w:rPr>
                <w:rFonts w:ascii="Arial" w:hAnsi="Arial" w:cs="Arial"/>
                <w:color w:val="auto"/>
                <w:sz w:val="23"/>
                <w:szCs w:val="23"/>
              </w:rPr>
            </w:pPr>
            <w:r>
              <w:rPr>
                <w:rFonts w:ascii="Arial" w:hAnsi="Arial" w:cs="Arial"/>
                <w:color w:val="auto"/>
                <w:sz w:val="23"/>
                <w:szCs w:val="23"/>
              </w:rPr>
              <w:t xml:space="preserve">Group meeting at DIC/ hotspot level need to capture details on agenda, topic covered, feedbacks from </w:t>
            </w:r>
            <w:r w:rsidRPr="00E81BF5">
              <w:rPr>
                <w:rFonts w:ascii="Arial" w:hAnsi="Arial" w:cs="Arial"/>
                <w:color w:val="auto"/>
                <w:sz w:val="23"/>
                <w:szCs w:val="23"/>
              </w:rPr>
              <w:t>community members and attendance of HRG participant in the group meetings.</w:t>
            </w:r>
          </w:p>
          <w:p w:rsidR="008A1617" w:rsidRDefault="00F672A0" w:rsidP="00E81BF5">
            <w:pPr>
              <w:pStyle w:val="ListParagraph"/>
              <w:numPr>
                <w:ilvl w:val="0"/>
                <w:numId w:val="27"/>
              </w:numPr>
              <w:jc w:val="both"/>
              <w:rPr>
                <w:rFonts w:ascii="Arial" w:hAnsi="Arial" w:cs="Arial"/>
                <w:bCs/>
                <w:sz w:val="23"/>
                <w:szCs w:val="23"/>
              </w:rPr>
            </w:pPr>
            <w:r>
              <w:rPr>
                <w:rFonts w:ascii="Arial" w:hAnsi="Arial" w:cs="Arial"/>
                <w:bCs/>
                <w:sz w:val="23"/>
                <w:szCs w:val="23"/>
              </w:rPr>
              <w:t>TI NGO should ensure that all STI medicines are available at Clinic and no stock out should occur.</w:t>
            </w:r>
          </w:p>
          <w:p w:rsidR="00F672A0" w:rsidRDefault="00F672A0" w:rsidP="00E81BF5">
            <w:pPr>
              <w:pStyle w:val="ListParagraph"/>
              <w:numPr>
                <w:ilvl w:val="0"/>
                <w:numId w:val="27"/>
              </w:numPr>
              <w:jc w:val="both"/>
              <w:rPr>
                <w:rFonts w:ascii="Arial" w:hAnsi="Arial" w:cs="Arial"/>
                <w:bCs/>
                <w:sz w:val="23"/>
                <w:szCs w:val="23"/>
              </w:rPr>
            </w:pPr>
            <w:r>
              <w:rPr>
                <w:rFonts w:ascii="Arial" w:hAnsi="Arial" w:cs="Arial"/>
                <w:bCs/>
                <w:sz w:val="23"/>
                <w:szCs w:val="23"/>
              </w:rPr>
              <w:t>Buffer stock of commodities and medicines should be ensured.</w:t>
            </w:r>
          </w:p>
          <w:p w:rsidR="00CC451E" w:rsidRDefault="00CC451E" w:rsidP="00CC451E">
            <w:pPr>
              <w:pStyle w:val="ListParagraph"/>
              <w:numPr>
                <w:ilvl w:val="0"/>
                <w:numId w:val="27"/>
              </w:numPr>
              <w:jc w:val="both"/>
              <w:rPr>
                <w:rFonts w:ascii="Arial" w:hAnsi="Arial" w:cs="Arial"/>
                <w:bCs/>
                <w:sz w:val="23"/>
                <w:szCs w:val="23"/>
              </w:rPr>
            </w:pPr>
            <w:r>
              <w:rPr>
                <w:rFonts w:ascii="Arial" w:hAnsi="Arial" w:cs="Arial"/>
                <w:bCs/>
                <w:sz w:val="23"/>
                <w:szCs w:val="23"/>
              </w:rPr>
              <w:t>Encourage HRGs to join in OST program.</w:t>
            </w:r>
          </w:p>
          <w:p w:rsidR="00CC451E" w:rsidRDefault="00CC451E" w:rsidP="00CC451E">
            <w:pPr>
              <w:pStyle w:val="ListParagraph"/>
              <w:numPr>
                <w:ilvl w:val="0"/>
                <w:numId w:val="27"/>
              </w:numPr>
              <w:jc w:val="both"/>
              <w:rPr>
                <w:rFonts w:ascii="Arial" w:hAnsi="Arial" w:cs="Arial"/>
                <w:bCs/>
                <w:sz w:val="23"/>
                <w:szCs w:val="23"/>
              </w:rPr>
            </w:pPr>
            <w:r>
              <w:rPr>
                <w:rFonts w:ascii="Arial" w:hAnsi="Arial" w:cs="Arial"/>
                <w:bCs/>
                <w:sz w:val="23"/>
                <w:szCs w:val="23"/>
              </w:rPr>
              <w:t>Encourage collectivisation and formation of support groups to empower community member.</w:t>
            </w:r>
          </w:p>
          <w:p w:rsidR="00CC451E" w:rsidRPr="00CC451E" w:rsidRDefault="00CC451E" w:rsidP="00CC451E">
            <w:pPr>
              <w:ind w:left="360"/>
              <w:jc w:val="both"/>
              <w:rPr>
                <w:rFonts w:ascii="Arial" w:hAnsi="Arial" w:cs="Arial"/>
                <w:bCs/>
                <w:sz w:val="23"/>
                <w:szCs w:val="23"/>
              </w:rPr>
            </w:pPr>
          </w:p>
          <w:p w:rsidR="00B7001D" w:rsidRPr="00B7001D" w:rsidRDefault="00B7001D" w:rsidP="00CC451E">
            <w:pPr>
              <w:pStyle w:val="ListParagraph"/>
              <w:jc w:val="both"/>
              <w:rPr>
                <w:rFonts w:ascii="Arial" w:hAnsi="Arial" w:cs="Arial"/>
                <w:bCs/>
                <w:sz w:val="23"/>
                <w:szCs w:val="23"/>
              </w:rPr>
            </w:pPr>
          </w:p>
        </w:tc>
      </w:tr>
    </w:tbl>
    <w:p w:rsidR="0072430B" w:rsidRDefault="0072430B" w:rsidP="007E34AE">
      <w:pPr>
        <w:spacing w:after="0"/>
        <w:jc w:val="both"/>
        <w:rPr>
          <w:rFonts w:ascii="Arial" w:hAnsi="Arial" w:cs="Arial"/>
          <w:b/>
          <w:bCs/>
          <w:sz w:val="23"/>
          <w:szCs w:val="23"/>
        </w:rPr>
      </w:pPr>
    </w:p>
    <w:p w:rsidR="00CC451E" w:rsidRDefault="00CC451E" w:rsidP="007E34AE">
      <w:pPr>
        <w:spacing w:after="0"/>
        <w:jc w:val="both"/>
        <w:rPr>
          <w:rFonts w:ascii="Arial" w:hAnsi="Arial" w:cs="Arial"/>
          <w:b/>
          <w:bCs/>
          <w:sz w:val="23"/>
          <w:szCs w:val="23"/>
        </w:rPr>
      </w:pPr>
    </w:p>
    <w:p w:rsidR="00C63FCE" w:rsidRPr="00696560" w:rsidRDefault="00C63FCE" w:rsidP="007E34AE">
      <w:pPr>
        <w:spacing w:after="0"/>
        <w:jc w:val="both"/>
        <w:rPr>
          <w:rFonts w:ascii="Arial" w:hAnsi="Arial" w:cs="Arial"/>
          <w:b/>
          <w:bCs/>
          <w:sz w:val="23"/>
          <w:szCs w:val="23"/>
        </w:rPr>
      </w:pPr>
      <w:r w:rsidRPr="00696560">
        <w:rPr>
          <w:rFonts w:ascii="Arial" w:hAnsi="Arial" w:cs="Arial"/>
          <w:b/>
          <w:bCs/>
          <w:sz w:val="23"/>
          <w:szCs w:val="23"/>
        </w:rPr>
        <w:lastRenderedPageBreak/>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80407F" w:rsidRPr="00696560" w:rsidTr="00C067E7">
        <w:trPr>
          <w:trHeight w:val="575"/>
        </w:trPr>
        <w:tc>
          <w:tcPr>
            <w:tcW w:w="4621" w:type="dxa"/>
          </w:tcPr>
          <w:p w:rsidR="0080407F" w:rsidRPr="00D20330" w:rsidRDefault="0080407F" w:rsidP="007E34AE">
            <w:pPr>
              <w:pStyle w:val="Default"/>
              <w:jc w:val="both"/>
              <w:rPr>
                <w:rFonts w:ascii="Arial" w:hAnsi="Arial" w:cs="Arial"/>
                <w:bCs/>
                <w:color w:val="auto"/>
                <w:sz w:val="23"/>
                <w:szCs w:val="23"/>
              </w:rPr>
            </w:pPr>
            <w:proofErr w:type="spellStart"/>
            <w:r w:rsidRPr="00D20330">
              <w:rPr>
                <w:rFonts w:ascii="Arial" w:hAnsi="Arial" w:cs="Arial"/>
                <w:bCs/>
                <w:color w:val="auto"/>
                <w:sz w:val="23"/>
                <w:szCs w:val="23"/>
              </w:rPr>
              <w:t>Kholi</w:t>
            </w:r>
            <w:proofErr w:type="spellEnd"/>
            <w:r w:rsidRPr="00D20330">
              <w:rPr>
                <w:rFonts w:ascii="Arial" w:hAnsi="Arial" w:cs="Arial"/>
                <w:bCs/>
                <w:color w:val="auto"/>
                <w:sz w:val="23"/>
                <w:szCs w:val="23"/>
              </w:rPr>
              <w:t>. A</w:t>
            </w:r>
          </w:p>
        </w:tc>
        <w:tc>
          <w:tcPr>
            <w:tcW w:w="4621" w:type="dxa"/>
          </w:tcPr>
          <w:p w:rsidR="0080407F" w:rsidRPr="00696560" w:rsidRDefault="0080407F" w:rsidP="007E34AE">
            <w:pPr>
              <w:jc w:val="both"/>
              <w:rPr>
                <w:rFonts w:ascii="Arial" w:hAnsi="Arial" w:cs="Arial"/>
                <w:b/>
                <w:bCs/>
                <w:sz w:val="23"/>
                <w:szCs w:val="23"/>
              </w:rPr>
            </w:pPr>
          </w:p>
        </w:tc>
      </w:tr>
      <w:tr w:rsidR="0080407F" w:rsidRPr="00696560" w:rsidTr="00C067E7">
        <w:trPr>
          <w:trHeight w:val="611"/>
        </w:trPr>
        <w:tc>
          <w:tcPr>
            <w:tcW w:w="4621" w:type="dxa"/>
          </w:tcPr>
          <w:p w:rsidR="0080407F" w:rsidRPr="00D20330" w:rsidRDefault="00FD5FC2" w:rsidP="007E34AE">
            <w:pPr>
              <w:pStyle w:val="Default"/>
              <w:jc w:val="both"/>
              <w:rPr>
                <w:rFonts w:ascii="Arial" w:hAnsi="Arial" w:cs="Arial"/>
                <w:bCs/>
                <w:color w:val="auto"/>
                <w:sz w:val="23"/>
                <w:szCs w:val="23"/>
              </w:rPr>
            </w:pPr>
            <w:proofErr w:type="spellStart"/>
            <w:r>
              <w:rPr>
                <w:rFonts w:ascii="Arial" w:hAnsi="Arial" w:cs="Arial"/>
                <w:bCs/>
                <w:color w:val="auto"/>
                <w:sz w:val="23"/>
                <w:szCs w:val="23"/>
              </w:rPr>
              <w:t>Kevileme</w:t>
            </w:r>
            <w:proofErr w:type="spellEnd"/>
            <w:r>
              <w:rPr>
                <w:rFonts w:ascii="Arial" w:hAnsi="Arial" w:cs="Arial"/>
                <w:bCs/>
                <w:color w:val="auto"/>
                <w:sz w:val="23"/>
                <w:szCs w:val="23"/>
              </w:rPr>
              <w:t xml:space="preserve"> </w:t>
            </w:r>
            <w:proofErr w:type="spellStart"/>
            <w:r>
              <w:rPr>
                <w:rFonts w:ascii="Arial" w:hAnsi="Arial" w:cs="Arial"/>
                <w:bCs/>
                <w:color w:val="auto"/>
                <w:sz w:val="23"/>
                <w:szCs w:val="23"/>
              </w:rPr>
              <w:t>Visezuo</w:t>
            </w:r>
            <w:proofErr w:type="spellEnd"/>
          </w:p>
        </w:tc>
        <w:tc>
          <w:tcPr>
            <w:tcW w:w="4621" w:type="dxa"/>
          </w:tcPr>
          <w:p w:rsidR="0080407F" w:rsidRPr="00696560" w:rsidRDefault="0080407F" w:rsidP="007E34AE">
            <w:pPr>
              <w:jc w:val="both"/>
              <w:rPr>
                <w:rFonts w:ascii="Arial" w:hAnsi="Arial" w:cs="Arial"/>
                <w:b/>
                <w:bCs/>
                <w:sz w:val="23"/>
                <w:szCs w:val="23"/>
              </w:rPr>
            </w:pPr>
          </w:p>
        </w:tc>
      </w:tr>
      <w:tr w:rsidR="0080407F" w:rsidRPr="00696560" w:rsidTr="00C067E7">
        <w:trPr>
          <w:trHeight w:val="620"/>
        </w:trPr>
        <w:tc>
          <w:tcPr>
            <w:tcW w:w="4621" w:type="dxa"/>
          </w:tcPr>
          <w:p w:rsidR="0080407F" w:rsidRPr="00D20330" w:rsidRDefault="00FD5FC2" w:rsidP="007E34AE">
            <w:pPr>
              <w:pStyle w:val="Default"/>
              <w:jc w:val="both"/>
              <w:rPr>
                <w:rFonts w:ascii="Arial" w:hAnsi="Arial" w:cs="Arial"/>
                <w:bCs/>
                <w:color w:val="auto"/>
                <w:sz w:val="23"/>
                <w:szCs w:val="23"/>
              </w:rPr>
            </w:pPr>
            <w:proofErr w:type="spellStart"/>
            <w:r>
              <w:rPr>
                <w:rFonts w:ascii="Arial" w:hAnsi="Arial" w:cs="Arial"/>
                <w:bCs/>
                <w:color w:val="auto"/>
                <w:sz w:val="23"/>
                <w:szCs w:val="23"/>
              </w:rPr>
              <w:t>Raju</w:t>
            </w:r>
            <w:proofErr w:type="spellEnd"/>
            <w:r>
              <w:rPr>
                <w:rFonts w:ascii="Arial" w:hAnsi="Arial" w:cs="Arial"/>
                <w:bCs/>
                <w:color w:val="auto"/>
                <w:sz w:val="23"/>
                <w:szCs w:val="23"/>
              </w:rPr>
              <w:t xml:space="preserve"> Gupta</w:t>
            </w:r>
          </w:p>
        </w:tc>
        <w:tc>
          <w:tcPr>
            <w:tcW w:w="4621" w:type="dxa"/>
          </w:tcPr>
          <w:p w:rsidR="0080407F" w:rsidRPr="00696560" w:rsidRDefault="0080407F" w:rsidP="007E34AE">
            <w:pPr>
              <w:jc w:val="both"/>
              <w:rPr>
                <w:rFonts w:ascii="Arial" w:hAnsi="Arial" w:cs="Arial"/>
                <w:b/>
                <w:bCs/>
                <w:sz w:val="23"/>
                <w:szCs w:val="23"/>
              </w:rPr>
            </w:pPr>
          </w:p>
        </w:tc>
      </w:tr>
    </w:tbl>
    <w:p w:rsidR="00D20330" w:rsidRDefault="00D20330" w:rsidP="007E34AE">
      <w:pPr>
        <w:spacing w:after="0"/>
        <w:jc w:val="both"/>
        <w:rPr>
          <w:rFonts w:ascii="Arial" w:hAnsi="Arial" w:cs="Arial"/>
          <w:b/>
          <w:bCs/>
          <w:sz w:val="23"/>
          <w:szCs w:val="23"/>
        </w:rPr>
      </w:pPr>
    </w:p>
    <w:p w:rsidR="00C63FCE" w:rsidRPr="00696560" w:rsidRDefault="00C63FCE" w:rsidP="007E34AE">
      <w:pPr>
        <w:jc w:val="both"/>
        <w:rPr>
          <w:rFonts w:ascii="Arial" w:hAnsi="Arial" w:cs="Arial"/>
        </w:rPr>
      </w:pPr>
    </w:p>
    <w:sectPr w:rsidR="00C63FCE" w:rsidRPr="00696560" w:rsidSect="00D92A4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A11" w:rsidRDefault="00D47A11" w:rsidP="00D92A4F">
      <w:pPr>
        <w:spacing w:after="0" w:line="240" w:lineRule="auto"/>
      </w:pPr>
      <w:r>
        <w:separator/>
      </w:r>
    </w:p>
  </w:endnote>
  <w:endnote w:type="continuationSeparator" w:id="1">
    <w:p w:rsidR="00D47A11" w:rsidRDefault="00D47A11" w:rsidP="00D92A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BD7" w:rsidRDefault="00160B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3489766"/>
      <w:docPartObj>
        <w:docPartGallery w:val="Page Numbers (Bottom of Page)"/>
        <w:docPartUnique/>
      </w:docPartObj>
    </w:sdtPr>
    <w:sdtEndPr>
      <w:rPr>
        <w:color w:val="808080" w:themeColor="background1" w:themeShade="80"/>
        <w:spacing w:val="60"/>
      </w:rPr>
    </w:sdtEndPr>
    <w:sdtContent>
      <w:p w:rsidR="00160BD7" w:rsidRDefault="00EF57AF">
        <w:pPr>
          <w:pStyle w:val="Footer"/>
          <w:pBdr>
            <w:top w:val="single" w:sz="4" w:space="1" w:color="D9D9D9" w:themeColor="background1" w:themeShade="D9"/>
          </w:pBdr>
          <w:rPr>
            <w:b/>
            <w:bCs/>
          </w:rPr>
        </w:pPr>
        <w:r w:rsidRPr="00EF57AF">
          <w:fldChar w:fldCharType="begin"/>
        </w:r>
        <w:r w:rsidR="00160BD7">
          <w:instrText xml:space="preserve"> PAGE   \* MERGEFORMAT </w:instrText>
        </w:r>
        <w:r w:rsidRPr="00EF57AF">
          <w:fldChar w:fldCharType="separate"/>
        </w:r>
        <w:r w:rsidR="005429F1" w:rsidRPr="005429F1">
          <w:rPr>
            <w:b/>
            <w:bCs/>
            <w:noProof/>
          </w:rPr>
          <w:t>14</w:t>
        </w:r>
        <w:r>
          <w:rPr>
            <w:b/>
            <w:bCs/>
            <w:noProof/>
          </w:rPr>
          <w:fldChar w:fldCharType="end"/>
        </w:r>
        <w:r w:rsidR="00160BD7">
          <w:rPr>
            <w:b/>
            <w:bCs/>
          </w:rPr>
          <w:t xml:space="preserve"> | </w:t>
        </w:r>
        <w:r w:rsidR="00160BD7" w:rsidRPr="00D92A4F">
          <w:rPr>
            <w:color w:val="808080" w:themeColor="background1" w:themeShade="80"/>
            <w:spacing w:val="60"/>
          </w:rPr>
          <w:t>Page</w:t>
        </w:r>
      </w:p>
    </w:sdtContent>
  </w:sdt>
  <w:p w:rsidR="00160BD7" w:rsidRDefault="00160BD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BD7" w:rsidRDefault="00160B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A11" w:rsidRDefault="00D47A11" w:rsidP="00D92A4F">
      <w:pPr>
        <w:spacing w:after="0" w:line="240" w:lineRule="auto"/>
      </w:pPr>
      <w:r>
        <w:separator/>
      </w:r>
    </w:p>
  </w:footnote>
  <w:footnote w:type="continuationSeparator" w:id="1">
    <w:p w:rsidR="00D47A11" w:rsidRDefault="00D47A11" w:rsidP="00D92A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BD7" w:rsidRDefault="00160B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7787616"/>
      <w:docPartObj>
        <w:docPartGallery w:val="Watermarks"/>
        <w:docPartUnique/>
      </w:docPartObj>
    </w:sdtPr>
    <w:sdtContent>
      <w:p w:rsidR="00160BD7" w:rsidRDefault="00EF57AF">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BD7" w:rsidRDefault="00160B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7E94"/>
    <w:multiLevelType w:val="hybridMultilevel"/>
    <w:tmpl w:val="858859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5F36B05"/>
    <w:multiLevelType w:val="hybridMultilevel"/>
    <w:tmpl w:val="FD207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7F6260D"/>
    <w:multiLevelType w:val="hybridMultilevel"/>
    <w:tmpl w:val="0AF849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84B5562"/>
    <w:multiLevelType w:val="hybridMultilevel"/>
    <w:tmpl w:val="A636E1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0ADD7688"/>
    <w:multiLevelType w:val="hybridMultilevel"/>
    <w:tmpl w:val="1DE653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0EA45C71"/>
    <w:multiLevelType w:val="hybridMultilevel"/>
    <w:tmpl w:val="520AB1F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nsid w:val="12D2441F"/>
    <w:multiLevelType w:val="hybridMultilevel"/>
    <w:tmpl w:val="177AF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4">
    <w:nsid w:val="17C235C3"/>
    <w:multiLevelType w:val="hybridMultilevel"/>
    <w:tmpl w:val="D0D887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AE919F9"/>
    <w:multiLevelType w:val="hybridMultilevel"/>
    <w:tmpl w:val="3D6E32E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24E3D67"/>
    <w:multiLevelType w:val="hybridMultilevel"/>
    <w:tmpl w:val="549C3690"/>
    <w:lvl w:ilvl="0" w:tplc="F12CAA6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46A1F47"/>
    <w:multiLevelType w:val="hybridMultilevel"/>
    <w:tmpl w:val="27FEB6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263B6FED"/>
    <w:multiLevelType w:val="hybridMultilevel"/>
    <w:tmpl w:val="6854B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3A80776D"/>
    <w:multiLevelType w:val="hybridMultilevel"/>
    <w:tmpl w:val="EA36C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0F3177"/>
    <w:multiLevelType w:val="hybridMultilevel"/>
    <w:tmpl w:val="BED8F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523330AB"/>
    <w:multiLevelType w:val="hybridMultilevel"/>
    <w:tmpl w:val="F190E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83A63DD"/>
    <w:multiLevelType w:val="hybridMultilevel"/>
    <w:tmpl w:val="AE4079B4"/>
    <w:lvl w:ilvl="0" w:tplc="6748B680">
      <w:start w:val="1"/>
      <w:numFmt w:val="bullet"/>
      <w:lvlText w:val=""/>
      <w:lvlJc w:val="left"/>
      <w:pPr>
        <w:ind w:left="720" w:hanging="360"/>
      </w:pPr>
      <w:rPr>
        <w:rFonts w:ascii="Symbol" w:hAnsi="Symbol" w:hint="default"/>
        <w:color w:val="1F497D" w:themeColor="text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38">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5EF51A85"/>
    <w:multiLevelType w:val="hybridMultilevel"/>
    <w:tmpl w:val="42D2D8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C8048DE"/>
    <w:multiLevelType w:val="hybridMultilevel"/>
    <w:tmpl w:val="18CED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6CFA05A1"/>
    <w:multiLevelType w:val="hybridMultilevel"/>
    <w:tmpl w:val="CD4C95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6E8C4BDF"/>
    <w:multiLevelType w:val="hybridMultilevel"/>
    <w:tmpl w:val="15780B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nsid w:val="79D11CBB"/>
    <w:multiLevelType w:val="hybridMultilevel"/>
    <w:tmpl w:val="521EB09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7B1231EA"/>
    <w:multiLevelType w:val="hybridMultilevel"/>
    <w:tmpl w:val="F7CCFB5E"/>
    <w:lvl w:ilvl="0" w:tplc="40090001">
      <w:start w:val="1"/>
      <w:numFmt w:val="bullet"/>
      <w:lvlText w:val=""/>
      <w:lvlJc w:val="left"/>
      <w:pPr>
        <w:ind w:left="754" w:hanging="360"/>
      </w:pPr>
      <w:rPr>
        <w:rFonts w:ascii="Symbol" w:hAnsi="Symbol" w:hint="default"/>
      </w:rPr>
    </w:lvl>
    <w:lvl w:ilvl="1" w:tplc="40090003" w:tentative="1">
      <w:start w:val="1"/>
      <w:numFmt w:val="bullet"/>
      <w:lvlText w:val="o"/>
      <w:lvlJc w:val="left"/>
      <w:pPr>
        <w:ind w:left="1474" w:hanging="360"/>
      </w:pPr>
      <w:rPr>
        <w:rFonts w:ascii="Courier New" w:hAnsi="Courier New" w:cs="Courier New" w:hint="default"/>
      </w:rPr>
    </w:lvl>
    <w:lvl w:ilvl="2" w:tplc="40090005" w:tentative="1">
      <w:start w:val="1"/>
      <w:numFmt w:val="bullet"/>
      <w:lvlText w:val=""/>
      <w:lvlJc w:val="left"/>
      <w:pPr>
        <w:ind w:left="2194" w:hanging="360"/>
      </w:pPr>
      <w:rPr>
        <w:rFonts w:ascii="Wingdings" w:hAnsi="Wingdings" w:hint="default"/>
      </w:rPr>
    </w:lvl>
    <w:lvl w:ilvl="3" w:tplc="40090001" w:tentative="1">
      <w:start w:val="1"/>
      <w:numFmt w:val="bullet"/>
      <w:lvlText w:val=""/>
      <w:lvlJc w:val="left"/>
      <w:pPr>
        <w:ind w:left="2914" w:hanging="360"/>
      </w:pPr>
      <w:rPr>
        <w:rFonts w:ascii="Symbol" w:hAnsi="Symbol" w:hint="default"/>
      </w:rPr>
    </w:lvl>
    <w:lvl w:ilvl="4" w:tplc="40090003" w:tentative="1">
      <w:start w:val="1"/>
      <w:numFmt w:val="bullet"/>
      <w:lvlText w:val="o"/>
      <w:lvlJc w:val="left"/>
      <w:pPr>
        <w:ind w:left="3634" w:hanging="360"/>
      </w:pPr>
      <w:rPr>
        <w:rFonts w:ascii="Courier New" w:hAnsi="Courier New" w:cs="Courier New" w:hint="default"/>
      </w:rPr>
    </w:lvl>
    <w:lvl w:ilvl="5" w:tplc="40090005" w:tentative="1">
      <w:start w:val="1"/>
      <w:numFmt w:val="bullet"/>
      <w:lvlText w:val=""/>
      <w:lvlJc w:val="left"/>
      <w:pPr>
        <w:ind w:left="4354" w:hanging="360"/>
      </w:pPr>
      <w:rPr>
        <w:rFonts w:ascii="Wingdings" w:hAnsi="Wingdings" w:hint="default"/>
      </w:rPr>
    </w:lvl>
    <w:lvl w:ilvl="6" w:tplc="40090001" w:tentative="1">
      <w:start w:val="1"/>
      <w:numFmt w:val="bullet"/>
      <w:lvlText w:val=""/>
      <w:lvlJc w:val="left"/>
      <w:pPr>
        <w:ind w:left="5074" w:hanging="360"/>
      </w:pPr>
      <w:rPr>
        <w:rFonts w:ascii="Symbol" w:hAnsi="Symbol" w:hint="default"/>
      </w:rPr>
    </w:lvl>
    <w:lvl w:ilvl="7" w:tplc="40090003" w:tentative="1">
      <w:start w:val="1"/>
      <w:numFmt w:val="bullet"/>
      <w:lvlText w:val="o"/>
      <w:lvlJc w:val="left"/>
      <w:pPr>
        <w:ind w:left="5794" w:hanging="360"/>
      </w:pPr>
      <w:rPr>
        <w:rFonts w:ascii="Courier New" w:hAnsi="Courier New" w:cs="Courier New" w:hint="default"/>
      </w:rPr>
    </w:lvl>
    <w:lvl w:ilvl="8" w:tplc="40090005" w:tentative="1">
      <w:start w:val="1"/>
      <w:numFmt w:val="bullet"/>
      <w:lvlText w:val=""/>
      <w:lvlJc w:val="left"/>
      <w:pPr>
        <w:ind w:left="6514" w:hanging="360"/>
      </w:pPr>
      <w:rPr>
        <w:rFonts w:ascii="Wingdings" w:hAnsi="Wingdings" w:hint="default"/>
      </w:rPr>
    </w:lvl>
  </w:abstractNum>
  <w:abstractNum w:abstractNumId="51">
    <w:nsid w:val="7D045FEF"/>
    <w:multiLevelType w:val="hybridMultilevel"/>
    <w:tmpl w:val="0FAA72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34"/>
  </w:num>
  <w:num w:numId="4">
    <w:abstractNumId w:val="5"/>
  </w:num>
  <w:num w:numId="5">
    <w:abstractNumId w:val="7"/>
  </w:num>
  <w:num w:numId="6">
    <w:abstractNumId w:val="21"/>
  </w:num>
  <w:num w:numId="7">
    <w:abstractNumId w:val="25"/>
  </w:num>
  <w:num w:numId="8">
    <w:abstractNumId w:val="10"/>
  </w:num>
  <w:num w:numId="9">
    <w:abstractNumId w:val="15"/>
  </w:num>
  <w:num w:numId="10">
    <w:abstractNumId w:val="47"/>
  </w:num>
  <w:num w:numId="11">
    <w:abstractNumId w:val="51"/>
  </w:num>
  <w:num w:numId="12">
    <w:abstractNumId w:val="33"/>
  </w:num>
  <w:num w:numId="13">
    <w:abstractNumId w:val="1"/>
  </w:num>
  <w:num w:numId="14">
    <w:abstractNumId w:val="17"/>
  </w:num>
  <w:num w:numId="15">
    <w:abstractNumId w:val="28"/>
  </w:num>
  <w:num w:numId="16">
    <w:abstractNumId w:val="14"/>
  </w:num>
  <w:num w:numId="17">
    <w:abstractNumId w:val="3"/>
  </w:num>
  <w:num w:numId="18">
    <w:abstractNumId w:val="29"/>
  </w:num>
  <w:num w:numId="19">
    <w:abstractNumId w:val="32"/>
  </w:num>
  <w:num w:numId="20">
    <w:abstractNumId w:val="8"/>
  </w:num>
  <w:num w:numId="21">
    <w:abstractNumId w:val="48"/>
  </w:num>
  <w:num w:numId="22">
    <w:abstractNumId w:val="0"/>
  </w:num>
  <w:num w:numId="23">
    <w:abstractNumId w:val="49"/>
  </w:num>
  <w:num w:numId="24">
    <w:abstractNumId w:val="42"/>
  </w:num>
  <w:num w:numId="25">
    <w:abstractNumId w:val="35"/>
  </w:num>
  <w:num w:numId="26">
    <w:abstractNumId w:val="23"/>
  </w:num>
  <w:num w:numId="27">
    <w:abstractNumId w:val="6"/>
  </w:num>
  <w:num w:numId="28">
    <w:abstractNumId w:val="36"/>
  </w:num>
  <w:num w:numId="29">
    <w:abstractNumId w:val="40"/>
  </w:num>
  <w:num w:numId="30">
    <w:abstractNumId w:val="11"/>
  </w:num>
  <w:num w:numId="31">
    <w:abstractNumId w:val="2"/>
  </w:num>
  <w:num w:numId="32">
    <w:abstractNumId w:val="18"/>
  </w:num>
  <w:num w:numId="33">
    <w:abstractNumId w:val="41"/>
  </w:num>
  <w:num w:numId="34">
    <w:abstractNumId w:val="24"/>
  </w:num>
  <w:num w:numId="35">
    <w:abstractNumId w:val="43"/>
  </w:num>
  <w:num w:numId="36">
    <w:abstractNumId w:val="27"/>
  </w:num>
  <w:num w:numId="37">
    <w:abstractNumId w:val="30"/>
  </w:num>
  <w:num w:numId="38">
    <w:abstractNumId w:val="4"/>
  </w:num>
  <w:num w:numId="39">
    <w:abstractNumId w:val="12"/>
  </w:num>
  <w:num w:numId="40">
    <w:abstractNumId w:val="22"/>
  </w:num>
  <w:num w:numId="41">
    <w:abstractNumId w:val="44"/>
  </w:num>
  <w:num w:numId="42">
    <w:abstractNumId w:val="39"/>
  </w:num>
  <w:num w:numId="43">
    <w:abstractNumId w:val="46"/>
  </w:num>
  <w:num w:numId="44">
    <w:abstractNumId w:val="50"/>
  </w:num>
  <w:num w:numId="45">
    <w:abstractNumId w:val="45"/>
  </w:num>
  <w:num w:numId="46">
    <w:abstractNumId w:val="16"/>
  </w:num>
  <w:num w:numId="47">
    <w:abstractNumId w:val="9"/>
  </w:num>
  <w:num w:numId="48">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20"/>
  </w:num>
  <w:num w:numId="51">
    <w:abstractNumId w:val="31"/>
  </w:num>
  <w:num w:numId="52">
    <w:abstractNumId w:val="3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12C6A"/>
    <w:rsid w:val="00023406"/>
    <w:rsid w:val="000274D0"/>
    <w:rsid w:val="00027A7E"/>
    <w:rsid w:val="00035F0D"/>
    <w:rsid w:val="00047464"/>
    <w:rsid w:val="00051593"/>
    <w:rsid w:val="00054CD9"/>
    <w:rsid w:val="00055EA8"/>
    <w:rsid w:val="00077331"/>
    <w:rsid w:val="00081A31"/>
    <w:rsid w:val="00081B2F"/>
    <w:rsid w:val="00095A0E"/>
    <w:rsid w:val="000A262F"/>
    <w:rsid w:val="000B243A"/>
    <w:rsid w:val="000C01C4"/>
    <w:rsid w:val="000D20E4"/>
    <w:rsid w:val="000D3FC5"/>
    <w:rsid w:val="000D4041"/>
    <w:rsid w:val="000E7ADE"/>
    <w:rsid w:val="000F2CF6"/>
    <w:rsid w:val="000F3BE1"/>
    <w:rsid w:val="000F3C6C"/>
    <w:rsid w:val="000F3D1B"/>
    <w:rsid w:val="000F4703"/>
    <w:rsid w:val="000F62C0"/>
    <w:rsid w:val="001011FF"/>
    <w:rsid w:val="0010153E"/>
    <w:rsid w:val="00106C19"/>
    <w:rsid w:val="00111668"/>
    <w:rsid w:val="001154DE"/>
    <w:rsid w:val="00117BF4"/>
    <w:rsid w:val="0012247C"/>
    <w:rsid w:val="00126CE9"/>
    <w:rsid w:val="001277F1"/>
    <w:rsid w:val="00132CC9"/>
    <w:rsid w:val="001408C1"/>
    <w:rsid w:val="00141FB0"/>
    <w:rsid w:val="00144453"/>
    <w:rsid w:val="00155A51"/>
    <w:rsid w:val="00160BD7"/>
    <w:rsid w:val="00166A01"/>
    <w:rsid w:val="001726AD"/>
    <w:rsid w:val="0017453F"/>
    <w:rsid w:val="0017516A"/>
    <w:rsid w:val="00190BFB"/>
    <w:rsid w:val="001947D5"/>
    <w:rsid w:val="00194ADF"/>
    <w:rsid w:val="001A03C8"/>
    <w:rsid w:val="001A6F2B"/>
    <w:rsid w:val="001B59E7"/>
    <w:rsid w:val="001C24C4"/>
    <w:rsid w:val="001C698A"/>
    <w:rsid w:val="001C7802"/>
    <w:rsid w:val="001C7E82"/>
    <w:rsid w:val="001D287D"/>
    <w:rsid w:val="001D4E93"/>
    <w:rsid w:val="001D77D0"/>
    <w:rsid w:val="001E1F94"/>
    <w:rsid w:val="001F1B74"/>
    <w:rsid w:val="001F6D77"/>
    <w:rsid w:val="00200088"/>
    <w:rsid w:val="0020599A"/>
    <w:rsid w:val="00207470"/>
    <w:rsid w:val="002145A4"/>
    <w:rsid w:val="0022097D"/>
    <w:rsid w:val="0022368C"/>
    <w:rsid w:val="0022480E"/>
    <w:rsid w:val="00225D96"/>
    <w:rsid w:val="002307F2"/>
    <w:rsid w:val="00240259"/>
    <w:rsid w:val="002461B0"/>
    <w:rsid w:val="00254A3A"/>
    <w:rsid w:val="0026138A"/>
    <w:rsid w:val="002620CC"/>
    <w:rsid w:val="00276CF0"/>
    <w:rsid w:val="00281C5F"/>
    <w:rsid w:val="00282024"/>
    <w:rsid w:val="00294D21"/>
    <w:rsid w:val="00297623"/>
    <w:rsid w:val="002A130A"/>
    <w:rsid w:val="002A6300"/>
    <w:rsid w:val="002A6E31"/>
    <w:rsid w:val="002B429A"/>
    <w:rsid w:val="002C0344"/>
    <w:rsid w:val="002D5533"/>
    <w:rsid w:val="002D5971"/>
    <w:rsid w:val="002E4B75"/>
    <w:rsid w:val="002E58B3"/>
    <w:rsid w:val="002F38F8"/>
    <w:rsid w:val="002F47D3"/>
    <w:rsid w:val="002F649F"/>
    <w:rsid w:val="0030750F"/>
    <w:rsid w:val="00317070"/>
    <w:rsid w:val="003309CF"/>
    <w:rsid w:val="0033538A"/>
    <w:rsid w:val="003375D2"/>
    <w:rsid w:val="00340538"/>
    <w:rsid w:val="00340F3C"/>
    <w:rsid w:val="00342E49"/>
    <w:rsid w:val="00343CFD"/>
    <w:rsid w:val="00344969"/>
    <w:rsid w:val="003453B7"/>
    <w:rsid w:val="00351FFA"/>
    <w:rsid w:val="00361441"/>
    <w:rsid w:val="00361874"/>
    <w:rsid w:val="00361E38"/>
    <w:rsid w:val="003625F1"/>
    <w:rsid w:val="003634E8"/>
    <w:rsid w:val="00365F63"/>
    <w:rsid w:val="00371803"/>
    <w:rsid w:val="00386181"/>
    <w:rsid w:val="003865B8"/>
    <w:rsid w:val="0039631A"/>
    <w:rsid w:val="003A119A"/>
    <w:rsid w:val="003A4637"/>
    <w:rsid w:val="003A4CBC"/>
    <w:rsid w:val="003C67DC"/>
    <w:rsid w:val="003D443A"/>
    <w:rsid w:val="003E5E66"/>
    <w:rsid w:val="00415F79"/>
    <w:rsid w:val="00420A61"/>
    <w:rsid w:val="00421B16"/>
    <w:rsid w:val="004252C7"/>
    <w:rsid w:val="00433977"/>
    <w:rsid w:val="00437446"/>
    <w:rsid w:val="0043765B"/>
    <w:rsid w:val="00465553"/>
    <w:rsid w:val="0047047A"/>
    <w:rsid w:val="00473B87"/>
    <w:rsid w:val="00475B39"/>
    <w:rsid w:val="004857D4"/>
    <w:rsid w:val="00485F24"/>
    <w:rsid w:val="00486AFA"/>
    <w:rsid w:val="004930BB"/>
    <w:rsid w:val="004A3C7E"/>
    <w:rsid w:val="004B19B4"/>
    <w:rsid w:val="004B516A"/>
    <w:rsid w:val="004E2A08"/>
    <w:rsid w:val="004F221B"/>
    <w:rsid w:val="004F2639"/>
    <w:rsid w:val="004F6415"/>
    <w:rsid w:val="00507AB9"/>
    <w:rsid w:val="0051010D"/>
    <w:rsid w:val="00510F2E"/>
    <w:rsid w:val="005212DC"/>
    <w:rsid w:val="00521BA1"/>
    <w:rsid w:val="00527F40"/>
    <w:rsid w:val="005303FC"/>
    <w:rsid w:val="005330E4"/>
    <w:rsid w:val="00533680"/>
    <w:rsid w:val="005429F1"/>
    <w:rsid w:val="0055143D"/>
    <w:rsid w:val="00563B93"/>
    <w:rsid w:val="0056577B"/>
    <w:rsid w:val="005730C6"/>
    <w:rsid w:val="00575724"/>
    <w:rsid w:val="0057676D"/>
    <w:rsid w:val="005809A1"/>
    <w:rsid w:val="00586F12"/>
    <w:rsid w:val="00587D61"/>
    <w:rsid w:val="00596173"/>
    <w:rsid w:val="00597E2F"/>
    <w:rsid w:val="005A25A2"/>
    <w:rsid w:val="005B1847"/>
    <w:rsid w:val="005B5F8D"/>
    <w:rsid w:val="005B6408"/>
    <w:rsid w:val="005B6E67"/>
    <w:rsid w:val="005C2DAD"/>
    <w:rsid w:val="005C6527"/>
    <w:rsid w:val="005D59AF"/>
    <w:rsid w:val="00601A73"/>
    <w:rsid w:val="00601D38"/>
    <w:rsid w:val="00603C97"/>
    <w:rsid w:val="006073C2"/>
    <w:rsid w:val="006076FC"/>
    <w:rsid w:val="0061394E"/>
    <w:rsid w:val="00617311"/>
    <w:rsid w:val="00620E82"/>
    <w:rsid w:val="00622186"/>
    <w:rsid w:val="00622E2F"/>
    <w:rsid w:val="00627656"/>
    <w:rsid w:val="006342A4"/>
    <w:rsid w:val="006424FA"/>
    <w:rsid w:val="00647E4C"/>
    <w:rsid w:val="00653F65"/>
    <w:rsid w:val="00665EBC"/>
    <w:rsid w:val="00673F34"/>
    <w:rsid w:val="006749AF"/>
    <w:rsid w:val="006753C9"/>
    <w:rsid w:val="00675FDF"/>
    <w:rsid w:val="0067627B"/>
    <w:rsid w:val="00676573"/>
    <w:rsid w:val="0067775C"/>
    <w:rsid w:val="0068101B"/>
    <w:rsid w:val="00681E81"/>
    <w:rsid w:val="0068364E"/>
    <w:rsid w:val="00690DC5"/>
    <w:rsid w:val="00696560"/>
    <w:rsid w:val="006A7C57"/>
    <w:rsid w:val="006A7D51"/>
    <w:rsid w:val="006B02F9"/>
    <w:rsid w:val="006B4413"/>
    <w:rsid w:val="006C2037"/>
    <w:rsid w:val="006C509F"/>
    <w:rsid w:val="006C72D3"/>
    <w:rsid w:val="006F20E6"/>
    <w:rsid w:val="006F5A69"/>
    <w:rsid w:val="00711429"/>
    <w:rsid w:val="007135B5"/>
    <w:rsid w:val="0072430B"/>
    <w:rsid w:val="00727E40"/>
    <w:rsid w:val="007309B7"/>
    <w:rsid w:val="00736868"/>
    <w:rsid w:val="007439BD"/>
    <w:rsid w:val="00752AB1"/>
    <w:rsid w:val="007564B4"/>
    <w:rsid w:val="00761148"/>
    <w:rsid w:val="00764796"/>
    <w:rsid w:val="00764AF5"/>
    <w:rsid w:val="00781849"/>
    <w:rsid w:val="007876AA"/>
    <w:rsid w:val="007931C4"/>
    <w:rsid w:val="00796DEB"/>
    <w:rsid w:val="007975BE"/>
    <w:rsid w:val="007A033C"/>
    <w:rsid w:val="007A244A"/>
    <w:rsid w:val="007E34AE"/>
    <w:rsid w:val="007F636B"/>
    <w:rsid w:val="007F6620"/>
    <w:rsid w:val="007F6CF2"/>
    <w:rsid w:val="0080139F"/>
    <w:rsid w:val="0080407F"/>
    <w:rsid w:val="00810015"/>
    <w:rsid w:val="00814300"/>
    <w:rsid w:val="008176D6"/>
    <w:rsid w:val="00822C28"/>
    <w:rsid w:val="0083254F"/>
    <w:rsid w:val="00835BD1"/>
    <w:rsid w:val="00875868"/>
    <w:rsid w:val="00877060"/>
    <w:rsid w:val="00886024"/>
    <w:rsid w:val="0089451F"/>
    <w:rsid w:val="00894BAE"/>
    <w:rsid w:val="00895C98"/>
    <w:rsid w:val="00897129"/>
    <w:rsid w:val="008A1617"/>
    <w:rsid w:val="008A3E6F"/>
    <w:rsid w:val="008B0191"/>
    <w:rsid w:val="008B1F36"/>
    <w:rsid w:val="008B7A25"/>
    <w:rsid w:val="008C075B"/>
    <w:rsid w:val="008C0AC2"/>
    <w:rsid w:val="008D1248"/>
    <w:rsid w:val="008D654E"/>
    <w:rsid w:val="008D7303"/>
    <w:rsid w:val="008E7415"/>
    <w:rsid w:val="008F17C7"/>
    <w:rsid w:val="008F5EFF"/>
    <w:rsid w:val="009051C5"/>
    <w:rsid w:val="00907205"/>
    <w:rsid w:val="009125CE"/>
    <w:rsid w:val="009149B1"/>
    <w:rsid w:val="00916B17"/>
    <w:rsid w:val="00923A96"/>
    <w:rsid w:val="009260F8"/>
    <w:rsid w:val="00935180"/>
    <w:rsid w:val="00940DC0"/>
    <w:rsid w:val="009511DD"/>
    <w:rsid w:val="00954E7E"/>
    <w:rsid w:val="009603EF"/>
    <w:rsid w:val="009822EC"/>
    <w:rsid w:val="00983DAF"/>
    <w:rsid w:val="0098406B"/>
    <w:rsid w:val="00984639"/>
    <w:rsid w:val="00987BBA"/>
    <w:rsid w:val="00990FD1"/>
    <w:rsid w:val="00991AEF"/>
    <w:rsid w:val="00993833"/>
    <w:rsid w:val="009A088E"/>
    <w:rsid w:val="009A19BE"/>
    <w:rsid w:val="009B1B85"/>
    <w:rsid w:val="009B579A"/>
    <w:rsid w:val="009C0C06"/>
    <w:rsid w:val="009C0F17"/>
    <w:rsid w:val="009C3139"/>
    <w:rsid w:val="009D5913"/>
    <w:rsid w:val="009E6B73"/>
    <w:rsid w:val="009E7573"/>
    <w:rsid w:val="009F5B53"/>
    <w:rsid w:val="00A237F4"/>
    <w:rsid w:val="00A3220F"/>
    <w:rsid w:val="00A3356D"/>
    <w:rsid w:val="00A3493C"/>
    <w:rsid w:val="00A439F8"/>
    <w:rsid w:val="00A46EBB"/>
    <w:rsid w:val="00A571D9"/>
    <w:rsid w:val="00A63600"/>
    <w:rsid w:val="00A63E78"/>
    <w:rsid w:val="00A65C5D"/>
    <w:rsid w:val="00A71096"/>
    <w:rsid w:val="00A73D08"/>
    <w:rsid w:val="00A77885"/>
    <w:rsid w:val="00A93FB2"/>
    <w:rsid w:val="00A97924"/>
    <w:rsid w:val="00AA069F"/>
    <w:rsid w:val="00AA4F30"/>
    <w:rsid w:val="00AC0378"/>
    <w:rsid w:val="00AC33CF"/>
    <w:rsid w:val="00AC509B"/>
    <w:rsid w:val="00AD0846"/>
    <w:rsid w:val="00AD3EF7"/>
    <w:rsid w:val="00AD5477"/>
    <w:rsid w:val="00AE159C"/>
    <w:rsid w:val="00AE4B64"/>
    <w:rsid w:val="00AE563A"/>
    <w:rsid w:val="00B14329"/>
    <w:rsid w:val="00B1589E"/>
    <w:rsid w:val="00B20292"/>
    <w:rsid w:val="00B241DE"/>
    <w:rsid w:val="00B25503"/>
    <w:rsid w:val="00B34915"/>
    <w:rsid w:val="00B43BE5"/>
    <w:rsid w:val="00B459E0"/>
    <w:rsid w:val="00B47C60"/>
    <w:rsid w:val="00B50741"/>
    <w:rsid w:val="00B53149"/>
    <w:rsid w:val="00B54029"/>
    <w:rsid w:val="00B6783B"/>
    <w:rsid w:val="00B7001D"/>
    <w:rsid w:val="00B7672E"/>
    <w:rsid w:val="00B77AE0"/>
    <w:rsid w:val="00B8690C"/>
    <w:rsid w:val="00B93018"/>
    <w:rsid w:val="00B9786E"/>
    <w:rsid w:val="00BA28A1"/>
    <w:rsid w:val="00BA3932"/>
    <w:rsid w:val="00BA3CDD"/>
    <w:rsid w:val="00BB24F2"/>
    <w:rsid w:val="00BC766A"/>
    <w:rsid w:val="00BD401D"/>
    <w:rsid w:val="00BF2D9E"/>
    <w:rsid w:val="00BF4022"/>
    <w:rsid w:val="00C01A54"/>
    <w:rsid w:val="00C04179"/>
    <w:rsid w:val="00C05735"/>
    <w:rsid w:val="00C05B7F"/>
    <w:rsid w:val="00C067E7"/>
    <w:rsid w:val="00C11AAF"/>
    <w:rsid w:val="00C22062"/>
    <w:rsid w:val="00C25C52"/>
    <w:rsid w:val="00C26D42"/>
    <w:rsid w:val="00C434E7"/>
    <w:rsid w:val="00C44CD9"/>
    <w:rsid w:val="00C53332"/>
    <w:rsid w:val="00C634A6"/>
    <w:rsid w:val="00C63FCE"/>
    <w:rsid w:val="00C65E88"/>
    <w:rsid w:val="00C76DF4"/>
    <w:rsid w:val="00C90756"/>
    <w:rsid w:val="00C91772"/>
    <w:rsid w:val="00CA4233"/>
    <w:rsid w:val="00CA444C"/>
    <w:rsid w:val="00CB1489"/>
    <w:rsid w:val="00CB3003"/>
    <w:rsid w:val="00CB5AB6"/>
    <w:rsid w:val="00CC451E"/>
    <w:rsid w:val="00CC6B56"/>
    <w:rsid w:val="00CD05DB"/>
    <w:rsid w:val="00CD6849"/>
    <w:rsid w:val="00CE6B91"/>
    <w:rsid w:val="00CF71AA"/>
    <w:rsid w:val="00D01B54"/>
    <w:rsid w:val="00D10F76"/>
    <w:rsid w:val="00D168E2"/>
    <w:rsid w:val="00D20330"/>
    <w:rsid w:val="00D229F5"/>
    <w:rsid w:val="00D41D33"/>
    <w:rsid w:val="00D42B2F"/>
    <w:rsid w:val="00D42B9A"/>
    <w:rsid w:val="00D47A11"/>
    <w:rsid w:val="00D50F84"/>
    <w:rsid w:val="00D5456F"/>
    <w:rsid w:val="00D64880"/>
    <w:rsid w:val="00D65871"/>
    <w:rsid w:val="00D66D9B"/>
    <w:rsid w:val="00D72270"/>
    <w:rsid w:val="00D735A4"/>
    <w:rsid w:val="00D7410E"/>
    <w:rsid w:val="00D750B5"/>
    <w:rsid w:val="00D80500"/>
    <w:rsid w:val="00D92A4F"/>
    <w:rsid w:val="00DA41EA"/>
    <w:rsid w:val="00DB2852"/>
    <w:rsid w:val="00DB3F02"/>
    <w:rsid w:val="00DC0BFD"/>
    <w:rsid w:val="00DC758D"/>
    <w:rsid w:val="00DD0EAB"/>
    <w:rsid w:val="00DD2CB6"/>
    <w:rsid w:val="00DD4AAF"/>
    <w:rsid w:val="00DD7BB4"/>
    <w:rsid w:val="00DF154D"/>
    <w:rsid w:val="00DF45FB"/>
    <w:rsid w:val="00E0018B"/>
    <w:rsid w:val="00E019F9"/>
    <w:rsid w:val="00E05C55"/>
    <w:rsid w:val="00E103D8"/>
    <w:rsid w:val="00E1121C"/>
    <w:rsid w:val="00E21785"/>
    <w:rsid w:val="00E42EBC"/>
    <w:rsid w:val="00E43217"/>
    <w:rsid w:val="00E511C9"/>
    <w:rsid w:val="00E5249B"/>
    <w:rsid w:val="00E55551"/>
    <w:rsid w:val="00E70F35"/>
    <w:rsid w:val="00E75D37"/>
    <w:rsid w:val="00E81BF5"/>
    <w:rsid w:val="00E82218"/>
    <w:rsid w:val="00E875F4"/>
    <w:rsid w:val="00EB068E"/>
    <w:rsid w:val="00EB1428"/>
    <w:rsid w:val="00EB5DF6"/>
    <w:rsid w:val="00EB6264"/>
    <w:rsid w:val="00EC07F9"/>
    <w:rsid w:val="00ED39AA"/>
    <w:rsid w:val="00EF57AF"/>
    <w:rsid w:val="00F0680E"/>
    <w:rsid w:val="00F212B5"/>
    <w:rsid w:val="00F250E3"/>
    <w:rsid w:val="00F26000"/>
    <w:rsid w:val="00F33838"/>
    <w:rsid w:val="00F345FA"/>
    <w:rsid w:val="00F379EC"/>
    <w:rsid w:val="00F569BE"/>
    <w:rsid w:val="00F672A0"/>
    <w:rsid w:val="00F734EC"/>
    <w:rsid w:val="00F96CC7"/>
    <w:rsid w:val="00FA15CB"/>
    <w:rsid w:val="00FA1FA2"/>
    <w:rsid w:val="00FA219D"/>
    <w:rsid w:val="00FA4B3D"/>
    <w:rsid w:val="00FA774D"/>
    <w:rsid w:val="00FB52E1"/>
    <w:rsid w:val="00FC113B"/>
    <w:rsid w:val="00FC5552"/>
    <w:rsid w:val="00FD579E"/>
    <w:rsid w:val="00FD5FC2"/>
    <w:rsid w:val="00FE3E5B"/>
    <w:rsid w:val="00FE5CA4"/>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NoSpacing">
    <w:name w:val="No Spacing"/>
    <w:uiPriority w:val="1"/>
    <w:qFormat/>
    <w:rsid w:val="000D20E4"/>
    <w:pPr>
      <w:spacing w:after="0" w:line="240" w:lineRule="auto"/>
    </w:pPr>
    <w:rPr>
      <w:rFonts w:ascii="Calibri" w:eastAsia="Times New Roman" w:hAnsi="Calibri" w:cs="Times New Roman"/>
      <w:lang w:val="en-US"/>
    </w:rPr>
  </w:style>
  <w:style w:type="paragraph" w:styleId="Header">
    <w:name w:val="header"/>
    <w:basedOn w:val="Normal"/>
    <w:link w:val="HeaderChar"/>
    <w:uiPriority w:val="99"/>
    <w:unhideWhenUsed/>
    <w:rsid w:val="00D92A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2A4F"/>
  </w:style>
  <w:style w:type="paragraph" w:styleId="Footer">
    <w:name w:val="footer"/>
    <w:basedOn w:val="Normal"/>
    <w:link w:val="FooterChar"/>
    <w:uiPriority w:val="99"/>
    <w:unhideWhenUsed/>
    <w:rsid w:val="00D92A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2A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617300302">
      <w:bodyDiv w:val="1"/>
      <w:marLeft w:val="0"/>
      <w:marRight w:val="0"/>
      <w:marTop w:val="0"/>
      <w:marBottom w:val="0"/>
      <w:divBdr>
        <w:top w:val="none" w:sz="0" w:space="0" w:color="auto"/>
        <w:left w:val="none" w:sz="0" w:space="0" w:color="auto"/>
        <w:bottom w:val="none" w:sz="0" w:space="0" w:color="auto"/>
        <w:right w:val="none" w:sz="0" w:space="0" w:color="auto"/>
      </w:divBdr>
    </w:div>
    <w:div w:id="679895138">
      <w:bodyDiv w:val="1"/>
      <w:marLeft w:val="0"/>
      <w:marRight w:val="0"/>
      <w:marTop w:val="0"/>
      <w:marBottom w:val="0"/>
      <w:divBdr>
        <w:top w:val="none" w:sz="0" w:space="0" w:color="auto"/>
        <w:left w:val="none" w:sz="0" w:space="0" w:color="auto"/>
        <w:bottom w:val="none" w:sz="0" w:space="0" w:color="auto"/>
        <w:right w:val="none" w:sz="0" w:space="0" w:color="auto"/>
      </w:divBdr>
    </w:div>
    <w:div w:id="1008796503">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cscty@rediff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348FE-DA79-4F2E-8A1F-028CC751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2659</TotalTime>
  <Pages>16</Pages>
  <Words>4141</Words>
  <Characters>23608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298</cp:revision>
  <cp:lastPrinted>2014-02-10T06:55:00Z</cp:lastPrinted>
  <dcterms:created xsi:type="dcterms:W3CDTF">2014-01-17T17:11:00Z</dcterms:created>
  <dcterms:modified xsi:type="dcterms:W3CDTF">2016-03-28T11:01:00Z</dcterms:modified>
</cp:coreProperties>
</file>